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50F7" w14:textId="77777777" w:rsidR="00DB52E3" w:rsidRPr="00347A36" w:rsidRDefault="001876DC" w:rsidP="00C31E13">
      <w:pPr>
        <w:spacing w:line="700" w:lineRule="exact"/>
        <w:ind w:firstLineChars="300" w:firstLine="660"/>
        <w:rPr>
          <w:rFonts w:ascii="游明朝" w:eastAsia="游明朝" w:hAnsi="游明朝"/>
          <w:sz w:val="22"/>
          <w:szCs w:val="22"/>
        </w:rPr>
      </w:pPr>
      <w:r w:rsidRPr="00347A36">
        <w:rPr>
          <w:rFonts w:ascii="游明朝" w:eastAsia="游明朝" w:hAnsi="游明朝" w:hint="eastAsia"/>
          <w:sz w:val="22"/>
          <w:szCs w:val="22"/>
        </w:rPr>
        <w:t>◆◇◆◇◆◇◆◇◆◇◆◇◆◇◆◇◆◇◆◇◆◇◆◇◆◇◆◇◆◇◆◇◆◇◆◇◆◇</w:t>
      </w:r>
    </w:p>
    <w:p w14:paraId="39C0E94D" w14:textId="77777777" w:rsidR="001876DC" w:rsidRPr="00347A36" w:rsidRDefault="001876DC" w:rsidP="00DB52E3">
      <w:pPr>
        <w:spacing w:line="700" w:lineRule="exact"/>
        <w:jc w:val="center"/>
        <w:rPr>
          <w:rFonts w:ascii="游明朝" w:eastAsia="游明朝" w:hAnsi="游明朝"/>
          <w:b/>
          <w:bCs/>
          <w:sz w:val="52"/>
          <w:szCs w:val="52"/>
        </w:rPr>
      </w:pPr>
      <w:r w:rsidRPr="00347A36">
        <w:rPr>
          <w:rFonts w:ascii="游明朝" w:eastAsia="游明朝" w:hAnsi="游明朝" w:hint="eastAsia"/>
          <w:b/>
          <w:bCs/>
          <w:sz w:val="52"/>
          <w:szCs w:val="52"/>
        </w:rPr>
        <w:t>日本社会教育学会</w:t>
      </w:r>
      <w:r w:rsidR="00347A36">
        <w:rPr>
          <w:rFonts w:ascii="游明朝" w:eastAsia="游明朝" w:hAnsi="游明朝" w:hint="eastAsia"/>
          <w:b/>
          <w:bCs/>
          <w:sz w:val="52"/>
          <w:szCs w:val="52"/>
        </w:rPr>
        <w:t xml:space="preserve"> 入会</w:t>
      </w:r>
      <w:r w:rsidRPr="00347A36">
        <w:rPr>
          <w:rFonts w:ascii="游明朝" w:eastAsia="游明朝" w:hAnsi="游明朝" w:hint="eastAsia"/>
          <w:b/>
          <w:bCs/>
          <w:sz w:val="52"/>
          <w:szCs w:val="52"/>
        </w:rPr>
        <w:t>のしおり</w:t>
      </w:r>
    </w:p>
    <w:p w14:paraId="38C2F315" w14:textId="77777777" w:rsidR="001876DC" w:rsidRPr="00347A36" w:rsidRDefault="00347A36" w:rsidP="00347A36">
      <w:pPr>
        <w:spacing w:line="500" w:lineRule="exact"/>
        <w:jc w:val="center"/>
        <w:rPr>
          <w:rFonts w:ascii="游明朝" w:eastAsia="游明朝" w:hAnsi="游明朝"/>
          <w:bCs/>
          <w:sz w:val="22"/>
          <w:szCs w:val="22"/>
        </w:rPr>
      </w:pPr>
      <w:r>
        <w:rPr>
          <w:rFonts w:ascii="游明朝" w:eastAsia="游明朝" w:hAnsi="游明朝" w:hint="eastAsia"/>
          <w:bCs/>
          <w:sz w:val="22"/>
          <w:szCs w:val="22"/>
        </w:rPr>
        <w:t>Japan Society for the Study of Adult and Community Education</w:t>
      </w:r>
    </w:p>
    <w:p w14:paraId="29F44ABE" w14:textId="77777777" w:rsidR="001876DC" w:rsidRPr="00347A36" w:rsidRDefault="001876DC" w:rsidP="00347A36">
      <w:pPr>
        <w:spacing w:line="500" w:lineRule="exact"/>
        <w:jc w:val="center"/>
        <w:rPr>
          <w:rFonts w:ascii="游明朝" w:eastAsia="游明朝" w:hAnsi="游明朝"/>
          <w:sz w:val="22"/>
          <w:szCs w:val="22"/>
        </w:rPr>
      </w:pPr>
      <w:r w:rsidRPr="00347A36">
        <w:rPr>
          <w:rFonts w:ascii="游明朝" w:eastAsia="游明朝" w:hAnsi="游明朝" w:hint="eastAsia"/>
          <w:sz w:val="22"/>
          <w:szCs w:val="22"/>
        </w:rPr>
        <w:t>◆◇◆◇◆◇◆◇◆◇◆◇◆◇◆◇◆◇◆◇◆◇◆◇◆◇◆◇◆◇◆◇◆◇◆◇◆◇</w:t>
      </w:r>
    </w:p>
    <w:p w14:paraId="17DC0CDD" w14:textId="77777777" w:rsidR="005E6F53" w:rsidRPr="00347A36" w:rsidRDefault="005E6F53" w:rsidP="00347A36">
      <w:pPr>
        <w:spacing w:line="500" w:lineRule="exact"/>
        <w:rPr>
          <w:rFonts w:ascii="游明朝" w:eastAsia="游明朝" w:hAnsi="游明朝"/>
          <w:b/>
          <w:bCs/>
          <w:sz w:val="28"/>
          <w:szCs w:val="28"/>
        </w:rPr>
      </w:pPr>
    </w:p>
    <w:p w14:paraId="6DEC12B2" w14:textId="07C64CD8" w:rsidR="005E6F53" w:rsidRPr="005B0B69" w:rsidRDefault="001876DC" w:rsidP="005E6F53">
      <w:pPr>
        <w:spacing w:line="280" w:lineRule="exact"/>
        <w:rPr>
          <w:rFonts w:ascii="游明朝" w:eastAsia="游明朝" w:hAnsi="游明朝"/>
          <w:b/>
          <w:bCs/>
          <w:sz w:val="24"/>
        </w:rPr>
      </w:pPr>
      <w:r w:rsidRPr="00347A36">
        <w:rPr>
          <w:rFonts w:ascii="游明朝" w:eastAsia="游明朝" w:hAnsi="游明朝" w:hint="eastAsia"/>
          <w:b/>
          <w:bCs/>
          <w:sz w:val="24"/>
        </w:rPr>
        <w:t>日本社会教育学会はこんな学術研究団体です。</w:t>
      </w:r>
    </w:p>
    <w:p w14:paraId="149637C5" w14:textId="77777777" w:rsidR="001876DC" w:rsidRPr="00347A36" w:rsidRDefault="001876DC" w:rsidP="005E6F53">
      <w:pPr>
        <w:spacing w:line="440" w:lineRule="exact"/>
        <w:rPr>
          <w:rFonts w:ascii="游明朝" w:eastAsia="游明朝" w:hAnsi="游明朝"/>
          <w:sz w:val="24"/>
        </w:rPr>
      </w:pPr>
      <w:r w:rsidRPr="00347A36">
        <w:rPr>
          <w:rFonts w:ascii="游明朝" w:eastAsia="游明朝" w:hAnsi="游明朝" w:hint="eastAsia"/>
          <w:b/>
          <w:bCs/>
          <w:sz w:val="24"/>
        </w:rPr>
        <w:t xml:space="preserve">　</w:t>
      </w:r>
      <w:r w:rsidRPr="00347A36">
        <w:rPr>
          <w:rFonts w:ascii="游明朝" w:eastAsia="游明朝" w:hAnsi="游明朝" w:hint="eastAsia"/>
          <w:sz w:val="24"/>
        </w:rPr>
        <w:t>日本社会教育学会は昭和２９年(１９５４年)１０月に設立されました。社会教育法が制定されて約５年、当時社会教育関係者のなかには、新しい社会教育に対する期待と、その担い手としての強い意欲がみなぎっていました。そういう人たちが一堂に会し、社会教育をめぐる共通の問題について自由に意見を出し合いながら研究を深め、社会教育の研究と実践の発展に寄与することを願って誕生したのが日本社会教育学会です。</w:t>
      </w:r>
    </w:p>
    <w:p w14:paraId="61E632D7" w14:textId="77777777" w:rsidR="001876DC" w:rsidRPr="00347A36" w:rsidRDefault="001876DC" w:rsidP="005E6F53">
      <w:pPr>
        <w:spacing w:line="440" w:lineRule="exact"/>
        <w:rPr>
          <w:rFonts w:ascii="游明朝" w:eastAsia="游明朝" w:hAnsi="游明朝"/>
          <w:sz w:val="24"/>
        </w:rPr>
      </w:pPr>
      <w:r w:rsidRPr="00347A36">
        <w:rPr>
          <w:rFonts w:ascii="游明朝" w:eastAsia="游明朝" w:hAnsi="游明朝" w:hint="eastAsia"/>
          <w:sz w:val="24"/>
        </w:rPr>
        <w:t xml:space="preserve">　いま学会は社会教育研究の理論水準の向上と、社会教育実践・経験の交流の推進をめざし精力的に活動をしています。また学会は日本学術会議に学術研究団体として登録し、教育学研究連絡会に所属し、名実ともに日本における社会教育の全国的な研究団体として、重要な役割を果たしています。</w:t>
      </w:r>
    </w:p>
    <w:p w14:paraId="57395DBC" w14:textId="77777777" w:rsidR="001876DC" w:rsidRPr="00347A36" w:rsidRDefault="001876DC" w:rsidP="005E6F53">
      <w:pPr>
        <w:spacing w:line="440" w:lineRule="exact"/>
        <w:rPr>
          <w:rFonts w:ascii="游明朝" w:eastAsia="游明朝" w:hAnsi="游明朝"/>
          <w:sz w:val="24"/>
        </w:rPr>
      </w:pPr>
    </w:p>
    <w:p w14:paraId="4CA0D492" w14:textId="5E5BEE00" w:rsidR="00A23BDD" w:rsidRPr="00347A36" w:rsidRDefault="001876DC" w:rsidP="005E6F53">
      <w:pPr>
        <w:spacing w:line="440" w:lineRule="exact"/>
        <w:rPr>
          <w:rFonts w:ascii="游明朝" w:eastAsia="游明朝" w:hAnsi="游明朝"/>
          <w:b/>
          <w:bCs/>
          <w:sz w:val="24"/>
        </w:rPr>
      </w:pPr>
      <w:r w:rsidRPr="00347A36">
        <w:rPr>
          <w:rFonts w:ascii="游明朝" w:eastAsia="游明朝" w:hAnsi="游明朝" w:hint="eastAsia"/>
          <w:b/>
          <w:bCs/>
          <w:sz w:val="24"/>
        </w:rPr>
        <w:t>会員にはこういう人たちがおります。</w:t>
      </w:r>
    </w:p>
    <w:p w14:paraId="5107C2C6" w14:textId="77777777" w:rsidR="001876DC" w:rsidRPr="00347A36" w:rsidRDefault="001876DC" w:rsidP="00C31E13">
      <w:pPr>
        <w:spacing w:line="440" w:lineRule="exact"/>
        <w:ind w:firstLineChars="100" w:firstLine="240"/>
        <w:rPr>
          <w:rFonts w:ascii="游明朝" w:eastAsia="游明朝" w:hAnsi="游明朝"/>
          <w:sz w:val="24"/>
        </w:rPr>
      </w:pPr>
      <w:r w:rsidRPr="00347A36">
        <w:rPr>
          <w:rFonts w:ascii="游明朝" w:eastAsia="游明朝" w:hAnsi="游明朝" w:hint="eastAsia"/>
          <w:sz w:val="24"/>
        </w:rPr>
        <w:t>会員は社会教育</w:t>
      </w:r>
      <w:r w:rsidR="005B59EC" w:rsidRPr="00347A36">
        <w:rPr>
          <w:rFonts w:ascii="游明朝" w:eastAsia="游明朝" w:hAnsi="游明朝" w:hint="eastAsia"/>
          <w:sz w:val="24"/>
        </w:rPr>
        <w:t>の研究者・社会教育職員・大学院生が中心で、社会教育にかかわる市民・学校の教員・</w:t>
      </w:r>
      <w:r w:rsidRPr="00347A36">
        <w:rPr>
          <w:rFonts w:ascii="游明朝" w:eastAsia="游明朝" w:hAnsi="游明朝" w:hint="eastAsia"/>
          <w:sz w:val="24"/>
        </w:rPr>
        <w:t>その他社会教育の研究を志す人たちが大勢おり</w:t>
      </w:r>
      <w:r w:rsidR="005B59EC" w:rsidRPr="00347A36">
        <w:rPr>
          <w:rFonts w:ascii="游明朝" w:eastAsia="游明朝" w:hAnsi="游明朝" w:hint="eastAsia"/>
          <w:sz w:val="24"/>
        </w:rPr>
        <w:t>ます。これらの会員は全国に分散しており、海外在住者・</w:t>
      </w:r>
      <w:r w:rsidRPr="00347A36">
        <w:rPr>
          <w:rFonts w:ascii="游明朝" w:eastAsia="游明朝" w:hAnsi="游明朝" w:hint="eastAsia"/>
          <w:sz w:val="24"/>
        </w:rPr>
        <w:t>外国人も少数ですが会員になっています。このように様々な人たちが会員になっていることも日本社会教育学会の特徴です。</w:t>
      </w:r>
    </w:p>
    <w:p w14:paraId="31C808B0" w14:textId="77777777" w:rsidR="005B59EC" w:rsidRPr="00347A36" w:rsidRDefault="005B59EC" w:rsidP="005E6F53">
      <w:pPr>
        <w:spacing w:line="440" w:lineRule="exact"/>
        <w:rPr>
          <w:rFonts w:ascii="游明朝" w:eastAsia="游明朝" w:hAnsi="游明朝"/>
          <w:b/>
          <w:bCs/>
          <w:sz w:val="24"/>
        </w:rPr>
      </w:pPr>
    </w:p>
    <w:p w14:paraId="62020AD9" w14:textId="77777777" w:rsidR="001876DC" w:rsidRPr="00347A36" w:rsidRDefault="001876DC" w:rsidP="005E6F53">
      <w:pPr>
        <w:spacing w:line="440" w:lineRule="exact"/>
        <w:rPr>
          <w:rFonts w:ascii="游明朝" w:eastAsia="游明朝" w:hAnsi="游明朝"/>
          <w:b/>
          <w:bCs/>
          <w:sz w:val="24"/>
        </w:rPr>
      </w:pPr>
      <w:r w:rsidRPr="00347A36">
        <w:rPr>
          <w:rFonts w:ascii="游明朝" w:eastAsia="游明朝" w:hAnsi="游明朝" w:hint="eastAsia"/>
          <w:b/>
          <w:bCs/>
          <w:sz w:val="24"/>
        </w:rPr>
        <w:t>こんな活動をしています。</w:t>
      </w:r>
    </w:p>
    <w:p w14:paraId="0367088B" w14:textId="77777777" w:rsidR="001876DC" w:rsidRPr="00347A36" w:rsidRDefault="00347A36" w:rsidP="005E6F53">
      <w:pPr>
        <w:spacing w:line="440" w:lineRule="exact"/>
        <w:rPr>
          <w:rFonts w:ascii="游明朝" w:eastAsia="游明朝" w:hAnsi="游明朝"/>
          <w:sz w:val="24"/>
        </w:rPr>
      </w:pPr>
      <w:r>
        <w:rPr>
          <w:rFonts w:ascii="游明朝" w:eastAsia="游明朝" w:hAnsi="游明朝" w:hint="eastAsia"/>
          <w:sz w:val="24"/>
        </w:rPr>
        <w:t>●</w:t>
      </w:r>
      <w:r w:rsidR="001876DC" w:rsidRPr="00347A36">
        <w:rPr>
          <w:rFonts w:ascii="游明朝" w:eastAsia="游明朝" w:hAnsi="游明朝" w:hint="eastAsia"/>
          <w:sz w:val="24"/>
        </w:rPr>
        <w:t>研究大会ならびに六月集会の開催</w:t>
      </w:r>
    </w:p>
    <w:p w14:paraId="2FF455F1" w14:textId="77777777" w:rsidR="005B0B69" w:rsidRDefault="001876DC" w:rsidP="005B0B69">
      <w:pPr>
        <w:spacing w:line="440" w:lineRule="exact"/>
        <w:ind w:firstLineChars="200" w:firstLine="480"/>
        <w:rPr>
          <w:rFonts w:ascii="游明朝" w:eastAsia="游明朝" w:hAnsi="游明朝"/>
          <w:sz w:val="24"/>
        </w:rPr>
      </w:pPr>
      <w:r w:rsidRPr="00347A36">
        <w:rPr>
          <w:rFonts w:ascii="游明朝" w:eastAsia="游明朝" w:hAnsi="游明朝" w:hint="eastAsia"/>
          <w:sz w:val="24"/>
        </w:rPr>
        <w:t>年に1回、秋に研究大会を開催します、期間は3日間です。会場は東京とそれ以外の</w:t>
      </w:r>
    </w:p>
    <w:p w14:paraId="32DA0083" w14:textId="77777777" w:rsidR="005B0B69" w:rsidRDefault="001876DC" w:rsidP="005B0B69">
      <w:pPr>
        <w:spacing w:line="440" w:lineRule="exact"/>
        <w:ind w:firstLineChars="200" w:firstLine="480"/>
        <w:rPr>
          <w:rFonts w:ascii="游明朝" w:eastAsia="游明朝" w:hAnsi="游明朝"/>
          <w:sz w:val="24"/>
        </w:rPr>
      </w:pPr>
      <w:r w:rsidRPr="00347A36">
        <w:rPr>
          <w:rFonts w:ascii="游明朝" w:eastAsia="游明朝" w:hAnsi="游明朝" w:hint="eastAsia"/>
          <w:sz w:val="24"/>
        </w:rPr>
        <w:t>地域とで交互に開催されます。研究大会ではプロジェクト研究、課題研究、ラウンド</w:t>
      </w:r>
    </w:p>
    <w:p w14:paraId="27645BFD" w14:textId="77777777" w:rsidR="005B0B69" w:rsidRDefault="001876DC" w:rsidP="005B0B69">
      <w:pPr>
        <w:spacing w:line="440" w:lineRule="exact"/>
        <w:ind w:firstLineChars="200" w:firstLine="480"/>
        <w:rPr>
          <w:rFonts w:ascii="游明朝" w:eastAsia="游明朝" w:hAnsi="游明朝"/>
          <w:sz w:val="24"/>
        </w:rPr>
      </w:pPr>
      <w:r w:rsidRPr="00347A36">
        <w:rPr>
          <w:rFonts w:ascii="游明朝" w:eastAsia="游明朝" w:hAnsi="游明朝" w:hint="eastAsia"/>
          <w:sz w:val="24"/>
        </w:rPr>
        <w:t>テーブル、自由研究発表など内容の充実したプログラムが企画され、白熱した討議が</w:t>
      </w:r>
    </w:p>
    <w:p w14:paraId="24687E71" w14:textId="70527BCD" w:rsidR="00DB52E3" w:rsidRPr="00722A34" w:rsidRDefault="001876DC" w:rsidP="005B0B69">
      <w:pPr>
        <w:spacing w:line="440" w:lineRule="exact"/>
        <w:ind w:firstLineChars="200" w:firstLine="480"/>
        <w:rPr>
          <w:rFonts w:ascii="游明朝" w:eastAsia="游明朝" w:hAnsi="游明朝"/>
          <w:sz w:val="24"/>
        </w:rPr>
      </w:pPr>
      <w:r w:rsidRPr="00347A36">
        <w:rPr>
          <w:rFonts w:ascii="游明朝" w:eastAsia="游明朝" w:hAnsi="游明朝" w:hint="eastAsia"/>
          <w:sz w:val="24"/>
        </w:rPr>
        <w:t>行われます。</w:t>
      </w:r>
    </w:p>
    <w:p w14:paraId="1C2964DE" w14:textId="62B87505" w:rsidR="001876DC" w:rsidRDefault="001876DC" w:rsidP="007E2C6C">
      <w:pPr>
        <w:pStyle w:val="a3"/>
        <w:spacing w:line="440" w:lineRule="exact"/>
        <w:rPr>
          <w:rFonts w:ascii="游明朝" w:eastAsia="游明朝" w:hAnsi="游明朝"/>
        </w:rPr>
      </w:pPr>
      <w:r w:rsidRPr="00347A36">
        <w:rPr>
          <w:rFonts w:ascii="游明朝" w:eastAsia="游明朝" w:hAnsi="游明朝" w:hint="eastAsia"/>
        </w:rPr>
        <w:t>六月集会は毎年六月に開催します。これは研究大会から次の研究大会までの研究の継続と、研究活動を地域に普及させていくという意味を持っています。六月集会は、学会として東京、又は東京近郊で開催しているもののほか、九州・沖縄、中国・四国、関西、東海・北陸、東北・北海道の各地域で開催されています。</w:t>
      </w:r>
    </w:p>
    <w:p w14:paraId="596E2AB0" w14:textId="77777777" w:rsidR="00EC1358" w:rsidRPr="00347A36" w:rsidRDefault="00EC1358" w:rsidP="007E2C6C">
      <w:pPr>
        <w:pStyle w:val="a3"/>
        <w:spacing w:line="440" w:lineRule="exact"/>
        <w:rPr>
          <w:rFonts w:ascii="游明朝" w:eastAsia="游明朝" w:hAnsi="游明朝"/>
        </w:rPr>
      </w:pPr>
    </w:p>
    <w:p w14:paraId="7B0F5569" w14:textId="77777777" w:rsidR="001876DC" w:rsidRPr="00347A36" w:rsidRDefault="000D0745" w:rsidP="005E6F53">
      <w:pPr>
        <w:spacing w:line="440" w:lineRule="exact"/>
        <w:rPr>
          <w:rFonts w:ascii="游明朝" w:eastAsia="游明朝" w:hAnsi="游明朝"/>
          <w:sz w:val="24"/>
        </w:rPr>
      </w:pPr>
      <w:r>
        <w:rPr>
          <w:rFonts w:ascii="游明朝" w:eastAsia="游明朝" w:hAnsi="游明朝" w:hint="eastAsia"/>
          <w:sz w:val="24"/>
        </w:rPr>
        <w:t>●</w:t>
      </w:r>
      <w:r w:rsidR="001876DC" w:rsidRPr="00347A36">
        <w:rPr>
          <w:rFonts w:ascii="游明朝" w:eastAsia="游明朝" w:hAnsi="游明朝" w:hint="eastAsia"/>
          <w:sz w:val="24"/>
        </w:rPr>
        <w:t>プロジェクト研究</w:t>
      </w:r>
    </w:p>
    <w:p w14:paraId="16063C98" w14:textId="72689506" w:rsidR="001876DC" w:rsidRDefault="001876DC" w:rsidP="007E2C6C">
      <w:pPr>
        <w:spacing w:line="440" w:lineRule="exact"/>
        <w:ind w:leftChars="228" w:left="479"/>
        <w:rPr>
          <w:rFonts w:ascii="游明朝" w:eastAsia="游明朝" w:hAnsi="游明朝"/>
          <w:sz w:val="24"/>
        </w:rPr>
      </w:pPr>
      <w:r w:rsidRPr="00347A36">
        <w:rPr>
          <w:rFonts w:ascii="游明朝" w:eastAsia="游明朝" w:hAnsi="游明朝" w:hint="eastAsia"/>
          <w:sz w:val="24"/>
        </w:rPr>
        <w:t>日本社会教育学会の活動におけるひとつの特徴です。社会教育が直面している最も重要な問題のなかから課題を選び、定例の研究会を持ちながら2年以上かけて研究します。研究の成果は次に述べる年報等にまとめて発表します。</w:t>
      </w:r>
    </w:p>
    <w:p w14:paraId="312A0762" w14:textId="77777777" w:rsidR="00EC1358" w:rsidRPr="00347A36" w:rsidRDefault="00EC1358" w:rsidP="007E2C6C">
      <w:pPr>
        <w:spacing w:line="440" w:lineRule="exact"/>
        <w:ind w:leftChars="228" w:left="479"/>
        <w:rPr>
          <w:rFonts w:ascii="游明朝" w:eastAsia="游明朝" w:hAnsi="游明朝"/>
          <w:sz w:val="24"/>
        </w:rPr>
      </w:pPr>
    </w:p>
    <w:p w14:paraId="084F511D" w14:textId="77777777" w:rsidR="00D02932" w:rsidRPr="00347A36" w:rsidRDefault="000D0745" w:rsidP="005E6F53">
      <w:pPr>
        <w:spacing w:line="440" w:lineRule="exact"/>
        <w:rPr>
          <w:rFonts w:ascii="游明朝" w:eastAsia="游明朝" w:hAnsi="游明朝"/>
          <w:sz w:val="24"/>
        </w:rPr>
      </w:pPr>
      <w:r>
        <w:rPr>
          <w:rFonts w:ascii="游明朝" w:eastAsia="游明朝" w:hAnsi="游明朝" w:hint="eastAsia"/>
          <w:sz w:val="24"/>
        </w:rPr>
        <w:t>●</w:t>
      </w:r>
      <w:r w:rsidR="001876DC" w:rsidRPr="00347A36">
        <w:rPr>
          <w:rFonts w:ascii="游明朝" w:eastAsia="游明朝" w:hAnsi="游明朝" w:hint="eastAsia"/>
          <w:sz w:val="24"/>
        </w:rPr>
        <w:t>刊行事業など</w:t>
      </w:r>
    </w:p>
    <w:p w14:paraId="65E77A5C" w14:textId="49B53AB0" w:rsidR="005D07CC" w:rsidRPr="00347A36" w:rsidRDefault="00D02932" w:rsidP="00C31E13">
      <w:pPr>
        <w:spacing w:line="440" w:lineRule="exact"/>
        <w:ind w:left="480" w:hangingChars="200" w:hanging="480"/>
        <w:rPr>
          <w:rFonts w:ascii="游明朝" w:eastAsia="游明朝" w:hAnsi="游明朝"/>
          <w:sz w:val="24"/>
        </w:rPr>
      </w:pPr>
      <w:r w:rsidRPr="00347A36">
        <w:rPr>
          <w:rFonts w:ascii="游明朝" w:eastAsia="游明朝" w:hAnsi="游明朝" w:hint="eastAsia"/>
          <w:sz w:val="24"/>
        </w:rPr>
        <w:t xml:space="preserve">　　</w:t>
      </w:r>
      <w:r w:rsidR="000D0745">
        <w:rPr>
          <w:rFonts w:ascii="游明朝" w:eastAsia="游明朝" w:hAnsi="游明朝" w:hint="eastAsia"/>
          <w:sz w:val="24"/>
        </w:rPr>
        <w:t>学会は、ジャーナル『社会教育学研究』</w:t>
      </w:r>
      <w:r w:rsidR="005D07CC" w:rsidRPr="00347A36">
        <w:rPr>
          <w:rFonts w:ascii="游明朝" w:eastAsia="游明朝" w:hAnsi="游明朝" w:hint="eastAsia"/>
          <w:sz w:val="24"/>
        </w:rPr>
        <w:t>、年報、その他資料等を刊行しています。これらは研究の促進、会員相互の研究上の交流促</w:t>
      </w:r>
      <w:r w:rsidR="000D0745">
        <w:rPr>
          <w:rFonts w:ascii="游明朝" w:eastAsia="游明朝" w:hAnsi="游明朝" w:hint="eastAsia"/>
          <w:sz w:val="24"/>
        </w:rPr>
        <w:t>進を図ることを目的にしています。ジャーナルは毎年度１</w:t>
      </w:r>
      <w:r w:rsidR="005D07CC" w:rsidRPr="00347A36">
        <w:rPr>
          <w:rFonts w:ascii="游明朝" w:eastAsia="游明朝" w:hAnsi="游明朝" w:hint="eastAsia"/>
          <w:sz w:val="24"/>
        </w:rPr>
        <w:t>回発行します。ここには、会員が投稿した論文の他、研究大会等の報告、研究動向</w:t>
      </w:r>
      <w:r w:rsidR="000D0745">
        <w:rPr>
          <w:rFonts w:ascii="游明朝" w:eastAsia="游明朝" w:hAnsi="游明朝" w:hint="eastAsia"/>
          <w:sz w:val="24"/>
        </w:rPr>
        <w:t>などが掲載されます。</w:t>
      </w:r>
    </w:p>
    <w:p w14:paraId="7C4DF76E" w14:textId="3DBD4ECA" w:rsidR="005D07CC" w:rsidRPr="00347A36" w:rsidRDefault="005D07CC" w:rsidP="00C31E13">
      <w:pPr>
        <w:spacing w:line="440" w:lineRule="exact"/>
        <w:ind w:left="480" w:hangingChars="200" w:hanging="480"/>
        <w:rPr>
          <w:rFonts w:ascii="游明朝" w:eastAsia="游明朝" w:hAnsi="游明朝"/>
          <w:sz w:val="24"/>
        </w:rPr>
      </w:pPr>
      <w:r w:rsidRPr="00347A36">
        <w:rPr>
          <w:rFonts w:ascii="游明朝" w:eastAsia="游明朝" w:hAnsi="游明朝" w:hint="eastAsia"/>
          <w:sz w:val="24"/>
        </w:rPr>
        <w:t xml:space="preserve">　　年報は毎年秋の研究大会の時期に合わせて刊行します。内容は特集テーマを中心に編集されます。その他様々な資料を刊行しています。年報を除いて、これらの研究資料は学会以外ではほとんど購入することはできません。</w:t>
      </w:r>
    </w:p>
    <w:p w14:paraId="561A3943" w14:textId="77777777" w:rsidR="005D07CC" w:rsidRDefault="005D07CC" w:rsidP="005E6F53">
      <w:pPr>
        <w:spacing w:line="440" w:lineRule="exact"/>
        <w:rPr>
          <w:rFonts w:ascii="游明朝" w:eastAsia="游明朝" w:hAnsi="游明朝"/>
          <w:b/>
          <w:bCs/>
          <w:sz w:val="24"/>
        </w:rPr>
      </w:pPr>
    </w:p>
    <w:p w14:paraId="47139462" w14:textId="77777777" w:rsidR="00DB52E3" w:rsidRPr="00347A36" w:rsidRDefault="00DB52E3" w:rsidP="005E6F53">
      <w:pPr>
        <w:spacing w:line="440" w:lineRule="exact"/>
        <w:rPr>
          <w:rFonts w:ascii="游明朝" w:eastAsia="游明朝" w:hAnsi="游明朝"/>
          <w:b/>
          <w:bCs/>
          <w:sz w:val="24"/>
        </w:rPr>
      </w:pPr>
    </w:p>
    <w:p w14:paraId="3A064EFD" w14:textId="22847E11" w:rsidR="001876DC" w:rsidRPr="00347A36" w:rsidRDefault="001876DC" w:rsidP="005E6F53">
      <w:pPr>
        <w:spacing w:line="440" w:lineRule="exact"/>
        <w:rPr>
          <w:rFonts w:ascii="游明朝" w:eastAsia="游明朝" w:hAnsi="游明朝"/>
          <w:b/>
          <w:bCs/>
          <w:sz w:val="24"/>
        </w:rPr>
      </w:pPr>
      <w:r w:rsidRPr="00347A36">
        <w:rPr>
          <w:rFonts w:ascii="游明朝" w:eastAsia="游明朝" w:hAnsi="游明朝" w:hint="eastAsia"/>
          <w:b/>
          <w:bCs/>
          <w:sz w:val="24"/>
        </w:rPr>
        <w:t>会員にはこんな特典があります。</w:t>
      </w:r>
    </w:p>
    <w:p w14:paraId="1F111C86" w14:textId="7C49DCF6" w:rsidR="001876DC" w:rsidRPr="00347A36" w:rsidRDefault="005D07CC" w:rsidP="00C31E13">
      <w:pPr>
        <w:pStyle w:val="2"/>
        <w:spacing w:line="440" w:lineRule="exact"/>
        <w:ind w:left="0" w:firstLineChars="100" w:firstLine="240"/>
        <w:jc w:val="left"/>
        <w:rPr>
          <w:rFonts w:ascii="游明朝" w:eastAsia="游明朝" w:hAnsi="游明朝"/>
        </w:rPr>
      </w:pPr>
      <w:r w:rsidRPr="00347A36">
        <w:rPr>
          <w:rFonts w:ascii="游明朝" w:eastAsia="游明朝" w:hAnsi="游明朝" w:hint="eastAsia"/>
        </w:rPr>
        <w:t>会員にはジャーナル</w:t>
      </w:r>
      <w:r w:rsidR="000D0745">
        <w:rPr>
          <w:rFonts w:ascii="游明朝" w:eastAsia="游明朝" w:hAnsi="游明朝" w:hint="eastAsia"/>
        </w:rPr>
        <w:t>、年報</w:t>
      </w:r>
      <w:r w:rsidR="001876DC" w:rsidRPr="00347A36">
        <w:rPr>
          <w:rFonts w:ascii="游明朝" w:eastAsia="游明朝" w:hAnsi="游明朝" w:hint="eastAsia"/>
        </w:rPr>
        <w:t>等が送付さ</w:t>
      </w:r>
      <w:r w:rsidRPr="00347A36">
        <w:rPr>
          <w:rFonts w:ascii="游明朝" w:eastAsia="游明朝" w:hAnsi="游明朝" w:hint="eastAsia"/>
        </w:rPr>
        <w:t>れます。研究大会では研究成果を発表する権利がありますし、ジャーナル</w:t>
      </w:r>
      <w:r w:rsidR="001876DC" w:rsidRPr="00347A36">
        <w:rPr>
          <w:rFonts w:ascii="游明朝" w:eastAsia="游明朝" w:hAnsi="游明朝" w:hint="eastAsia"/>
        </w:rPr>
        <w:t>や年報に投稿することもできます。またプロジェクト研究の定例研究会にも出席できます。</w:t>
      </w:r>
    </w:p>
    <w:p w14:paraId="6E8007A2" w14:textId="77777777" w:rsidR="001876DC" w:rsidRPr="00347A36" w:rsidRDefault="001876DC" w:rsidP="00347A36">
      <w:pPr>
        <w:pStyle w:val="2"/>
        <w:spacing w:line="500" w:lineRule="exact"/>
        <w:ind w:left="0"/>
        <w:rPr>
          <w:rFonts w:ascii="游明朝" w:eastAsia="游明朝" w:hAnsi="游明朝"/>
          <w:b/>
          <w:bCs/>
        </w:rPr>
      </w:pPr>
    </w:p>
    <w:p w14:paraId="40B1D294" w14:textId="77777777" w:rsidR="00DB52E3" w:rsidRDefault="00DB52E3" w:rsidP="00347A36">
      <w:pPr>
        <w:pStyle w:val="2"/>
        <w:spacing w:line="500" w:lineRule="exact"/>
        <w:ind w:left="0"/>
        <w:jc w:val="center"/>
        <w:rPr>
          <w:rFonts w:ascii="游明朝" w:eastAsia="游明朝" w:hAnsi="游明朝"/>
          <w:b/>
          <w:bCs/>
          <w:sz w:val="40"/>
          <w:szCs w:val="40"/>
        </w:rPr>
      </w:pPr>
    </w:p>
    <w:p w14:paraId="00E85402" w14:textId="77777777" w:rsidR="00DB52E3" w:rsidRDefault="00DB52E3" w:rsidP="00347A36">
      <w:pPr>
        <w:pStyle w:val="2"/>
        <w:spacing w:line="500" w:lineRule="exact"/>
        <w:ind w:left="0"/>
        <w:jc w:val="center"/>
        <w:rPr>
          <w:rFonts w:ascii="游明朝" w:eastAsia="游明朝" w:hAnsi="游明朝"/>
          <w:b/>
          <w:bCs/>
          <w:sz w:val="40"/>
          <w:szCs w:val="40"/>
        </w:rPr>
      </w:pPr>
    </w:p>
    <w:p w14:paraId="6BEB74D7" w14:textId="4FE50E1E" w:rsidR="00DB52E3" w:rsidRDefault="00DB52E3" w:rsidP="00347A36">
      <w:pPr>
        <w:pStyle w:val="2"/>
        <w:spacing w:line="500" w:lineRule="exact"/>
        <w:ind w:left="0"/>
        <w:jc w:val="center"/>
        <w:rPr>
          <w:rFonts w:ascii="游明朝" w:eastAsia="游明朝" w:hAnsi="游明朝"/>
          <w:b/>
          <w:bCs/>
          <w:sz w:val="40"/>
          <w:szCs w:val="40"/>
        </w:rPr>
      </w:pPr>
    </w:p>
    <w:p w14:paraId="215B7ABA" w14:textId="4D8005A4" w:rsidR="007E2C6C" w:rsidRDefault="007E2C6C" w:rsidP="00347A36">
      <w:pPr>
        <w:pStyle w:val="2"/>
        <w:spacing w:line="500" w:lineRule="exact"/>
        <w:ind w:left="0"/>
        <w:jc w:val="center"/>
        <w:rPr>
          <w:rFonts w:ascii="游明朝" w:eastAsia="游明朝" w:hAnsi="游明朝"/>
          <w:b/>
          <w:bCs/>
          <w:sz w:val="40"/>
          <w:szCs w:val="40"/>
        </w:rPr>
      </w:pPr>
    </w:p>
    <w:p w14:paraId="436536C6" w14:textId="1CF32DBD" w:rsidR="007E2C6C" w:rsidRDefault="007E2C6C" w:rsidP="00347A36">
      <w:pPr>
        <w:pStyle w:val="2"/>
        <w:spacing w:line="500" w:lineRule="exact"/>
        <w:ind w:left="0"/>
        <w:jc w:val="center"/>
        <w:rPr>
          <w:rFonts w:ascii="游明朝" w:eastAsia="游明朝" w:hAnsi="游明朝"/>
          <w:b/>
          <w:bCs/>
          <w:sz w:val="40"/>
          <w:szCs w:val="40"/>
        </w:rPr>
      </w:pPr>
    </w:p>
    <w:p w14:paraId="382E5D0A" w14:textId="65B41701" w:rsidR="007E2C6C" w:rsidRDefault="007E2C6C" w:rsidP="00347A36">
      <w:pPr>
        <w:pStyle w:val="2"/>
        <w:spacing w:line="500" w:lineRule="exact"/>
        <w:ind w:left="0"/>
        <w:jc w:val="center"/>
        <w:rPr>
          <w:rFonts w:ascii="游明朝" w:eastAsia="游明朝" w:hAnsi="游明朝"/>
          <w:b/>
          <w:bCs/>
          <w:sz w:val="40"/>
          <w:szCs w:val="40"/>
        </w:rPr>
      </w:pPr>
    </w:p>
    <w:p w14:paraId="48E3816A" w14:textId="77777777" w:rsidR="007E2C6C" w:rsidRDefault="007E2C6C" w:rsidP="00347A36">
      <w:pPr>
        <w:pStyle w:val="2"/>
        <w:spacing w:line="500" w:lineRule="exact"/>
        <w:ind w:left="0"/>
        <w:jc w:val="center"/>
        <w:rPr>
          <w:rFonts w:ascii="游明朝" w:eastAsia="游明朝" w:hAnsi="游明朝"/>
          <w:b/>
          <w:bCs/>
          <w:sz w:val="40"/>
          <w:szCs w:val="40"/>
        </w:rPr>
      </w:pPr>
    </w:p>
    <w:p w14:paraId="42EE4B13" w14:textId="77777777" w:rsidR="00722A34" w:rsidRDefault="00722A34" w:rsidP="007B5607">
      <w:pPr>
        <w:pStyle w:val="2"/>
        <w:spacing w:line="500" w:lineRule="exact"/>
        <w:ind w:left="0"/>
        <w:rPr>
          <w:rFonts w:ascii="游明朝" w:eastAsia="游明朝" w:hAnsi="游明朝"/>
          <w:b/>
          <w:bCs/>
          <w:sz w:val="40"/>
          <w:szCs w:val="40"/>
        </w:rPr>
      </w:pPr>
    </w:p>
    <w:p w14:paraId="4AC2FDBB" w14:textId="316C2BBB" w:rsidR="00A23BDD" w:rsidRDefault="00A23BDD" w:rsidP="007B5607">
      <w:pPr>
        <w:pStyle w:val="2"/>
        <w:spacing w:line="500" w:lineRule="exact"/>
        <w:ind w:left="0"/>
        <w:rPr>
          <w:rFonts w:ascii="游明朝" w:eastAsia="游明朝" w:hAnsi="游明朝"/>
          <w:b/>
          <w:bCs/>
          <w:sz w:val="40"/>
          <w:szCs w:val="40"/>
        </w:rPr>
      </w:pPr>
    </w:p>
    <w:p w14:paraId="678B368C" w14:textId="77777777" w:rsidR="00EC1358" w:rsidRDefault="00EC1358" w:rsidP="007B5607">
      <w:pPr>
        <w:pStyle w:val="2"/>
        <w:spacing w:line="500" w:lineRule="exact"/>
        <w:ind w:left="0"/>
        <w:rPr>
          <w:rFonts w:ascii="游明朝" w:eastAsia="游明朝" w:hAnsi="游明朝"/>
          <w:b/>
          <w:bCs/>
          <w:sz w:val="40"/>
          <w:szCs w:val="40"/>
        </w:rPr>
      </w:pPr>
    </w:p>
    <w:p w14:paraId="7421CF8F" w14:textId="753E6CD9" w:rsidR="001876DC" w:rsidRPr="00C72C33" w:rsidRDefault="001876DC" w:rsidP="00C72C33">
      <w:pPr>
        <w:pStyle w:val="2"/>
        <w:spacing w:line="500" w:lineRule="exact"/>
        <w:ind w:left="0"/>
        <w:jc w:val="center"/>
        <w:rPr>
          <w:rFonts w:ascii="游明朝" w:eastAsia="游明朝" w:hAnsi="游明朝"/>
          <w:b/>
          <w:bCs/>
          <w:sz w:val="36"/>
          <w:szCs w:val="36"/>
        </w:rPr>
      </w:pPr>
      <w:r w:rsidRPr="00DB52E3">
        <w:rPr>
          <w:rFonts w:ascii="游明朝" w:eastAsia="游明朝" w:hAnsi="游明朝" w:hint="eastAsia"/>
          <w:b/>
          <w:bCs/>
          <w:sz w:val="36"/>
          <w:szCs w:val="36"/>
        </w:rPr>
        <w:lastRenderedPageBreak/>
        <w:t>日本社会教育学会会則抄</w:t>
      </w:r>
    </w:p>
    <w:p w14:paraId="502484C1" w14:textId="77777777" w:rsidR="001876DC" w:rsidRPr="00347A36" w:rsidRDefault="001876DC" w:rsidP="00347A36">
      <w:pPr>
        <w:pStyle w:val="2"/>
        <w:spacing w:line="500" w:lineRule="exact"/>
        <w:ind w:left="0"/>
        <w:jc w:val="center"/>
        <w:rPr>
          <w:rFonts w:ascii="游明朝" w:eastAsia="游明朝" w:hAnsi="游明朝"/>
        </w:rPr>
      </w:pPr>
      <w:r w:rsidRPr="00347A36">
        <w:rPr>
          <w:rFonts w:ascii="游明朝" w:eastAsia="游明朝" w:hAnsi="游明朝" w:hint="eastAsia"/>
        </w:rPr>
        <w:t>第1章　総　　則</w:t>
      </w:r>
    </w:p>
    <w:p w14:paraId="2405B7DB" w14:textId="61E4FE04"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本会は、日本社会教育学会</w:t>
      </w:r>
      <w:r w:rsidR="007E2C6C">
        <w:rPr>
          <w:rFonts w:ascii="游明朝" w:eastAsia="游明朝" w:hAnsi="游明朝" w:hint="eastAsia"/>
        </w:rPr>
        <w:t>（T</w:t>
      </w:r>
      <w:r w:rsidR="007E2C6C">
        <w:rPr>
          <w:rFonts w:ascii="游明朝" w:eastAsia="游明朝" w:hAnsi="游明朝"/>
        </w:rPr>
        <w:t>he Japan Society for the Study of Adult and Community Educat</w:t>
      </w:r>
      <w:r w:rsidR="00607A3A">
        <w:rPr>
          <w:rFonts w:ascii="游明朝" w:eastAsia="游明朝" w:hAnsi="游明朝"/>
        </w:rPr>
        <w:t>i</w:t>
      </w:r>
      <w:r w:rsidR="007E2C6C">
        <w:rPr>
          <w:rFonts w:ascii="游明朝" w:eastAsia="游明朝" w:hAnsi="游明朝"/>
        </w:rPr>
        <w:t>on）</w:t>
      </w:r>
      <w:r w:rsidRPr="00347A36">
        <w:rPr>
          <w:rFonts w:ascii="游明朝" w:eastAsia="游明朝" w:hAnsi="游明朝" w:hint="eastAsia"/>
        </w:rPr>
        <w:t>と称する。</w:t>
      </w:r>
    </w:p>
    <w:p w14:paraId="0A6B1AF0" w14:textId="1B79A90A"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本会の目的は、会員相互の連絡を図り、社会教育に関する研究を行い、</w:t>
      </w:r>
      <w:r w:rsidR="007E2C6C">
        <w:rPr>
          <w:rFonts w:ascii="游明朝" w:eastAsia="游明朝" w:hAnsi="游明朝" w:hint="eastAsia"/>
        </w:rPr>
        <w:t>その</w:t>
      </w:r>
      <w:r w:rsidRPr="00347A36">
        <w:rPr>
          <w:rFonts w:ascii="游明朝" w:eastAsia="游明朝" w:hAnsi="游明朝" w:hint="eastAsia"/>
        </w:rPr>
        <w:t>普及</w:t>
      </w:r>
      <w:r w:rsidR="007E2C6C">
        <w:rPr>
          <w:rFonts w:ascii="游明朝" w:eastAsia="游明朝" w:hAnsi="游明朝" w:hint="eastAsia"/>
        </w:rPr>
        <w:t>発展</w:t>
      </w:r>
      <w:r w:rsidRPr="00347A36">
        <w:rPr>
          <w:rFonts w:ascii="游明朝" w:eastAsia="游明朝" w:hAnsi="游明朝" w:hint="eastAsia"/>
        </w:rPr>
        <w:t>を期する</w:t>
      </w:r>
      <w:r w:rsidR="007E2C6C">
        <w:rPr>
          <w:rFonts w:ascii="游明朝" w:eastAsia="游明朝" w:hAnsi="游明朝" w:hint="eastAsia"/>
        </w:rPr>
        <w:t>こと</w:t>
      </w:r>
      <w:r w:rsidRPr="00347A36">
        <w:rPr>
          <w:rFonts w:ascii="游明朝" w:eastAsia="游明朝" w:hAnsi="游明朝" w:hint="eastAsia"/>
        </w:rPr>
        <w:t>にある。</w:t>
      </w:r>
    </w:p>
    <w:p w14:paraId="49F51C83" w14:textId="77777777"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本会は事務所を東京都内におく。</w:t>
      </w:r>
    </w:p>
    <w:p w14:paraId="5B53B7B0" w14:textId="77777777"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本会は地方に支部を設けることができる。</w:t>
      </w:r>
    </w:p>
    <w:p w14:paraId="35BABC92" w14:textId="584538F1" w:rsidR="001876DC" w:rsidRPr="00347A36" w:rsidRDefault="005E6F53" w:rsidP="00C31E13">
      <w:pPr>
        <w:pStyle w:val="2"/>
        <w:spacing w:line="460" w:lineRule="exact"/>
        <w:ind w:leftChars="457" w:left="1440" w:hangingChars="200" w:hanging="480"/>
        <w:jc w:val="left"/>
        <w:rPr>
          <w:rFonts w:ascii="游明朝" w:eastAsia="游明朝" w:hAnsi="游明朝"/>
        </w:rPr>
      </w:pPr>
      <w:r>
        <w:rPr>
          <w:rFonts w:ascii="游明朝" w:eastAsia="游明朝" w:hAnsi="游明朝" w:hint="eastAsia"/>
        </w:rPr>
        <w:t>支部の設立は、その地方の会員の発起により理事会の承認を経ること</w:t>
      </w:r>
      <w:r w:rsidR="001876DC" w:rsidRPr="00347A36">
        <w:rPr>
          <w:rFonts w:ascii="游明朝" w:eastAsia="游明朝" w:hAnsi="游明朝" w:hint="eastAsia"/>
        </w:rPr>
        <w:t>を要する。</w:t>
      </w:r>
    </w:p>
    <w:p w14:paraId="57E0FA84" w14:textId="77777777" w:rsidR="001876DC" w:rsidRPr="00347A36" w:rsidRDefault="001876DC" w:rsidP="00C31E13">
      <w:pPr>
        <w:pStyle w:val="2"/>
        <w:spacing w:line="460" w:lineRule="exact"/>
        <w:ind w:leftChars="457" w:left="1440" w:hangingChars="200" w:hanging="480"/>
        <w:jc w:val="left"/>
        <w:rPr>
          <w:rFonts w:ascii="游明朝" w:eastAsia="游明朝" w:hAnsi="游明朝"/>
        </w:rPr>
      </w:pPr>
      <w:r w:rsidRPr="00347A36">
        <w:rPr>
          <w:rFonts w:ascii="游明朝" w:eastAsia="游明朝" w:hAnsi="游明朝" w:hint="eastAsia"/>
        </w:rPr>
        <w:t>支部に関する規定は別に定める。</w:t>
      </w:r>
    </w:p>
    <w:p w14:paraId="6CF76CBF" w14:textId="77777777"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本会は次の事業を行う。</w:t>
      </w:r>
    </w:p>
    <w:p w14:paraId="6B13D092" w14:textId="77777777" w:rsidR="001876DC" w:rsidRPr="00347A36" w:rsidRDefault="001876DC" w:rsidP="00DB52E3">
      <w:pPr>
        <w:pStyle w:val="2"/>
        <w:numPr>
          <w:ilvl w:val="1"/>
          <w:numId w:val="4"/>
        </w:numPr>
        <w:spacing w:line="460" w:lineRule="exact"/>
        <w:jc w:val="left"/>
        <w:rPr>
          <w:rFonts w:ascii="游明朝" w:eastAsia="游明朝" w:hAnsi="游明朝"/>
        </w:rPr>
      </w:pPr>
      <w:r w:rsidRPr="00347A36">
        <w:rPr>
          <w:rFonts w:ascii="游明朝" w:eastAsia="游明朝" w:hAnsi="游明朝" w:hint="eastAsia"/>
        </w:rPr>
        <w:t>会員の研究の促進、連絡および共同研究</w:t>
      </w:r>
    </w:p>
    <w:p w14:paraId="72357489" w14:textId="63941879" w:rsidR="001876DC" w:rsidRPr="00347A36" w:rsidRDefault="00607A3A" w:rsidP="00DB52E3">
      <w:pPr>
        <w:pStyle w:val="2"/>
        <w:numPr>
          <w:ilvl w:val="1"/>
          <w:numId w:val="4"/>
        </w:numPr>
        <w:spacing w:line="460" w:lineRule="exact"/>
        <w:jc w:val="left"/>
        <w:rPr>
          <w:rFonts w:ascii="游明朝" w:eastAsia="游明朝" w:hAnsi="游明朝"/>
        </w:rPr>
      </w:pPr>
      <w:r>
        <w:rPr>
          <w:rFonts w:ascii="游明朝" w:eastAsia="游明朝" w:hAnsi="游明朝" w:hint="eastAsia"/>
        </w:rPr>
        <w:t>学会</w:t>
      </w:r>
      <w:r w:rsidR="001876DC" w:rsidRPr="00347A36">
        <w:rPr>
          <w:rFonts w:ascii="游明朝" w:eastAsia="游明朝" w:hAnsi="游明朝" w:hint="eastAsia"/>
        </w:rPr>
        <w:t>誌</w:t>
      </w:r>
      <w:r>
        <w:rPr>
          <w:rFonts w:ascii="游明朝" w:eastAsia="游明朝" w:hAnsi="游明朝" w:hint="eastAsia"/>
        </w:rPr>
        <w:t>(社会教育学研究)</w:t>
      </w:r>
      <w:r w:rsidR="001876DC" w:rsidRPr="00347A36">
        <w:rPr>
          <w:rFonts w:ascii="游明朝" w:eastAsia="游明朝" w:hAnsi="游明朝" w:hint="eastAsia"/>
        </w:rPr>
        <w:t>、その他刊行物の発行および資料の紹介と斡旋</w:t>
      </w:r>
    </w:p>
    <w:p w14:paraId="07C4A395" w14:textId="41F6F6C5" w:rsidR="001876DC" w:rsidRPr="00347A36" w:rsidRDefault="00607A3A" w:rsidP="00DB52E3">
      <w:pPr>
        <w:pStyle w:val="2"/>
        <w:numPr>
          <w:ilvl w:val="1"/>
          <w:numId w:val="4"/>
        </w:numPr>
        <w:spacing w:line="460" w:lineRule="exact"/>
        <w:jc w:val="left"/>
        <w:rPr>
          <w:rFonts w:ascii="游明朝" w:eastAsia="游明朝" w:hAnsi="游明朝"/>
        </w:rPr>
      </w:pPr>
      <w:r>
        <w:rPr>
          <w:rFonts w:ascii="游明朝" w:eastAsia="游明朝" w:hAnsi="游明朝" w:hint="eastAsia"/>
        </w:rPr>
        <w:t>研究</w:t>
      </w:r>
      <w:r w:rsidR="001876DC" w:rsidRPr="00347A36">
        <w:rPr>
          <w:rFonts w:ascii="游明朝" w:eastAsia="游明朝" w:hAnsi="游明朝" w:hint="eastAsia"/>
        </w:rPr>
        <w:t>大会および研究会の開催</w:t>
      </w:r>
    </w:p>
    <w:p w14:paraId="1DC44FB1" w14:textId="77777777" w:rsidR="001876DC" w:rsidRPr="00347A36" w:rsidRDefault="001876DC" w:rsidP="00DB52E3">
      <w:pPr>
        <w:pStyle w:val="2"/>
        <w:numPr>
          <w:ilvl w:val="1"/>
          <w:numId w:val="4"/>
        </w:numPr>
        <w:spacing w:line="460" w:lineRule="exact"/>
        <w:jc w:val="left"/>
        <w:rPr>
          <w:rFonts w:ascii="游明朝" w:eastAsia="游明朝" w:hAnsi="游明朝"/>
        </w:rPr>
      </w:pPr>
      <w:r w:rsidRPr="00347A36">
        <w:rPr>
          <w:rFonts w:ascii="游明朝" w:eastAsia="游明朝" w:hAnsi="游明朝" w:hint="eastAsia"/>
        </w:rPr>
        <w:t>社会教育に関する調査および資料の作成</w:t>
      </w:r>
    </w:p>
    <w:p w14:paraId="0F31F47F" w14:textId="0FC13C8D" w:rsidR="001876DC" w:rsidRPr="00347A36" w:rsidRDefault="00607A3A" w:rsidP="00DB52E3">
      <w:pPr>
        <w:pStyle w:val="2"/>
        <w:numPr>
          <w:ilvl w:val="1"/>
          <w:numId w:val="4"/>
        </w:numPr>
        <w:spacing w:line="460" w:lineRule="exact"/>
        <w:jc w:val="left"/>
        <w:rPr>
          <w:rFonts w:ascii="游明朝" w:eastAsia="游明朝" w:hAnsi="游明朝"/>
        </w:rPr>
      </w:pPr>
      <w:r>
        <w:rPr>
          <w:rFonts w:ascii="游明朝" w:eastAsia="游明朝" w:hAnsi="游明朝" w:hint="eastAsia"/>
        </w:rPr>
        <w:t>国</w:t>
      </w:r>
      <w:r w:rsidR="001876DC" w:rsidRPr="00347A36">
        <w:rPr>
          <w:rFonts w:ascii="游明朝" w:eastAsia="游明朝" w:hAnsi="游明朝" w:hint="eastAsia"/>
        </w:rPr>
        <w:t>内外学会との</w:t>
      </w:r>
      <w:r>
        <w:rPr>
          <w:rFonts w:ascii="游明朝" w:eastAsia="游明朝" w:hAnsi="游明朝" w:hint="eastAsia"/>
        </w:rPr>
        <w:t>研究、交流、</w:t>
      </w:r>
      <w:r w:rsidR="001876DC" w:rsidRPr="00347A36">
        <w:rPr>
          <w:rFonts w:ascii="游明朝" w:eastAsia="游明朝" w:hAnsi="游明朝" w:hint="eastAsia"/>
        </w:rPr>
        <w:t>連絡および資料の交換</w:t>
      </w:r>
    </w:p>
    <w:p w14:paraId="0A7D72A6" w14:textId="77777777" w:rsidR="001876DC" w:rsidRPr="00347A36" w:rsidRDefault="001876DC" w:rsidP="00DB52E3">
      <w:pPr>
        <w:pStyle w:val="2"/>
        <w:numPr>
          <w:ilvl w:val="1"/>
          <w:numId w:val="4"/>
        </w:numPr>
        <w:spacing w:line="460" w:lineRule="exact"/>
        <w:jc w:val="left"/>
        <w:rPr>
          <w:rFonts w:ascii="游明朝" w:eastAsia="游明朝" w:hAnsi="游明朝"/>
        </w:rPr>
      </w:pPr>
      <w:r w:rsidRPr="00347A36">
        <w:rPr>
          <w:rFonts w:ascii="游明朝" w:eastAsia="游明朝" w:hAnsi="游明朝" w:hint="eastAsia"/>
        </w:rPr>
        <w:t>その他の事業</w:t>
      </w:r>
    </w:p>
    <w:p w14:paraId="09A3FADD" w14:textId="77777777" w:rsidR="001876DC" w:rsidRPr="00347A36" w:rsidRDefault="001876DC" w:rsidP="003F2929">
      <w:pPr>
        <w:pStyle w:val="2"/>
        <w:spacing w:line="460" w:lineRule="exact"/>
        <w:ind w:left="420"/>
        <w:jc w:val="center"/>
        <w:rPr>
          <w:rFonts w:ascii="游明朝" w:eastAsia="游明朝" w:hAnsi="游明朝"/>
        </w:rPr>
      </w:pPr>
      <w:r w:rsidRPr="00347A36">
        <w:rPr>
          <w:rFonts w:ascii="游明朝" w:eastAsia="游明朝" w:hAnsi="游明朝" w:hint="eastAsia"/>
        </w:rPr>
        <w:t>第2章　会員および名誉会員</w:t>
      </w:r>
    </w:p>
    <w:p w14:paraId="72DB985E" w14:textId="58645533"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本会の目的に賛同</w:t>
      </w:r>
      <w:r w:rsidR="00607A3A">
        <w:rPr>
          <w:rFonts w:ascii="游明朝" w:eastAsia="游明朝" w:hAnsi="游明朝" w:hint="eastAsia"/>
        </w:rPr>
        <w:t>する者をもって会員とする。会員は、</w:t>
      </w:r>
      <w:r w:rsidRPr="00347A36">
        <w:rPr>
          <w:rFonts w:ascii="游明朝" w:eastAsia="游明朝" w:hAnsi="游明朝" w:hint="eastAsia"/>
        </w:rPr>
        <w:t>本会の事業に参加し、研究および研究発表を行うことができる。</w:t>
      </w:r>
    </w:p>
    <w:p w14:paraId="6D71552B" w14:textId="77777777"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本会に団</w:t>
      </w:r>
      <w:r w:rsidR="00454889" w:rsidRPr="00347A36">
        <w:rPr>
          <w:rFonts w:ascii="游明朝" w:eastAsia="游明朝" w:hAnsi="游明朝" w:hint="eastAsia"/>
        </w:rPr>
        <w:t>体会員をおく。団体会員は、学会の発行する刊行物（学会年報・</w:t>
      </w:r>
      <w:r w:rsidR="003F2929">
        <w:rPr>
          <w:rFonts w:ascii="游明朝" w:eastAsia="游明朝" w:hAnsi="游明朝" w:hint="eastAsia"/>
        </w:rPr>
        <w:t>「社会教育学研究」</w:t>
      </w:r>
      <w:r w:rsidRPr="00347A36">
        <w:rPr>
          <w:rFonts w:ascii="游明朝" w:eastAsia="游明朝" w:hAnsi="游明朝" w:hint="eastAsia"/>
        </w:rPr>
        <w:t>等）を受け取る資格を有する。</w:t>
      </w:r>
    </w:p>
    <w:p w14:paraId="2FDD38C0" w14:textId="382AB788" w:rsidR="001876DC" w:rsidRPr="00347A36" w:rsidRDefault="003F2929" w:rsidP="00DB52E3">
      <w:pPr>
        <w:pStyle w:val="2"/>
        <w:numPr>
          <w:ilvl w:val="0"/>
          <w:numId w:val="4"/>
        </w:numPr>
        <w:spacing w:line="460" w:lineRule="exact"/>
        <w:jc w:val="left"/>
        <w:rPr>
          <w:rFonts w:ascii="游明朝" w:eastAsia="游明朝" w:hAnsi="游明朝"/>
        </w:rPr>
      </w:pPr>
      <w:r>
        <w:rPr>
          <w:rFonts w:ascii="游明朝" w:eastAsia="游明朝" w:hAnsi="游明朝" w:hint="eastAsia"/>
        </w:rPr>
        <w:t>会員は会費（</w:t>
      </w:r>
      <w:r w:rsidR="00C72C33">
        <w:rPr>
          <w:rFonts w:ascii="游明朝" w:eastAsia="游明朝" w:hAnsi="游明朝" w:hint="eastAsia"/>
        </w:rPr>
        <w:t>学会誌「社会教育学研究」、</w:t>
      </w:r>
      <w:r>
        <w:rPr>
          <w:rFonts w:ascii="游明朝" w:eastAsia="游明朝" w:hAnsi="游明朝" w:hint="eastAsia"/>
        </w:rPr>
        <w:t>学会年報</w:t>
      </w:r>
      <w:r w:rsidR="001876DC" w:rsidRPr="00347A36">
        <w:rPr>
          <w:rFonts w:ascii="游明朝" w:eastAsia="游明朝" w:hAnsi="游明朝" w:hint="eastAsia"/>
        </w:rPr>
        <w:t>を含む）を納入するものとする</w:t>
      </w:r>
      <w:r w:rsidR="00C72C33">
        <w:rPr>
          <w:rFonts w:ascii="游明朝" w:eastAsia="游明朝" w:hAnsi="游明朝" w:hint="eastAsia"/>
        </w:rPr>
        <w:t>。</w:t>
      </w:r>
      <w:r w:rsidR="001876DC" w:rsidRPr="00347A36">
        <w:rPr>
          <w:rFonts w:ascii="游明朝" w:eastAsia="游明朝" w:hAnsi="游明朝" w:hint="eastAsia"/>
        </w:rPr>
        <w:t>会費は、会員は年額</w:t>
      </w:r>
      <w:r w:rsidR="00141D14" w:rsidRPr="00347A36">
        <w:rPr>
          <w:rFonts w:ascii="游明朝" w:eastAsia="游明朝" w:hAnsi="游明朝" w:hint="eastAsia"/>
        </w:rPr>
        <w:t>10</w:t>
      </w:r>
      <w:r w:rsidR="00607A3A">
        <w:rPr>
          <w:rFonts w:ascii="游明朝" w:eastAsia="游明朝" w:hAnsi="游明朝" w:hint="eastAsia"/>
        </w:rPr>
        <w:t>,</w:t>
      </w:r>
      <w:r w:rsidR="001876DC" w:rsidRPr="00347A36">
        <w:rPr>
          <w:rFonts w:ascii="游明朝" w:eastAsia="游明朝" w:hAnsi="游明朝" w:hint="eastAsia"/>
        </w:rPr>
        <w:t>000円、団体会員は年額6</w:t>
      </w:r>
      <w:r w:rsidR="00607A3A">
        <w:rPr>
          <w:rFonts w:ascii="游明朝" w:eastAsia="游明朝" w:hAnsi="游明朝" w:hint="eastAsia"/>
        </w:rPr>
        <w:t>,</w:t>
      </w:r>
      <w:r w:rsidR="001876DC" w:rsidRPr="00347A36">
        <w:rPr>
          <w:rFonts w:ascii="游明朝" w:eastAsia="游明朝" w:hAnsi="游明朝" w:hint="eastAsia"/>
        </w:rPr>
        <w:t>000円とする。</w:t>
      </w:r>
      <w:r w:rsidR="00C72C33" w:rsidRPr="00C159C8">
        <w:rPr>
          <w:rFonts w:ascii="游明朝" w:eastAsia="游明朝" w:hAnsi="游明朝" w:hint="eastAsia"/>
          <w:u w:val="wave"/>
        </w:rPr>
        <w:t>但し学生及び常勤職にない会員で理事会に認められたものについては年額6,000円とする会費減額制度を利用することが</w:t>
      </w:r>
      <w:r w:rsidR="00D13FE2" w:rsidRPr="00C159C8">
        <w:rPr>
          <w:rFonts w:ascii="游明朝" w:eastAsia="游明朝" w:hAnsi="游明朝" w:hint="eastAsia"/>
          <w:u w:val="wave"/>
        </w:rPr>
        <w:t>できる。</w:t>
      </w:r>
      <w:r w:rsidR="00607A3A">
        <w:rPr>
          <w:rFonts w:ascii="游明朝" w:eastAsia="游明朝" w:hAnsi="游明朝" w:hint="eastAsia"/>
        </w:rPr>
        <w:t>会費の納入期限は当該会計年度の8月31日とする。</w:t>
      </w:r>
      <w:r w:rsidR="001876DC" w:rsidRPr="00347A36">
        <w:rPr>
          <w:rFonts w:ascii="游明朝" w:eastAsia="游明朝" w:hAnsi="游明朝" w:hint="eastAsia"/>
        </w:rPr>
        <w:t>新たに入会した者は、その年度の会費を納入するものとする。</w:t>
      </w:r>
    </w:p>
    <w:p w14:paraId="54D6E767" w14:textId="5213A869" w:rsidR="001876DC" w:rsidRPr="00347A36" w:rsidRDefault="001876DC" w:rsidP="00DB52E3">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会員</w:t>
      </w:r>
      <w:r w:rsidR="00EC1358">
        <w:rPr>
          <w:rFonts w:ascii="游明朝" w:eastAsia="游明朝" w:hAnsi="游明朝" w:hint="eastAsia"/>
        </w:rPr>
        <w:t>が本会の名誉を傷つけ、又は本会が定める会</w:t>
      </w:r>
      <w:r w:rsidR="00C8450E">
        <w:rPr>
          <w:rFonts w:ascii="游明朝" w:eastAsia="游明朝" w:hAnsi="游明朝" w:hint="eastAsia"/>
        </w:rPr>
        <w:t>則</w:t>
      </w:r>
      <w:r w:rsidR="00EC1358">
        <w:rPr>
          <w:rFonts w:ascii="游明朝" w:eastAsia="游明朝" w:hAnsi="游明朝" w:hint="eastAsia"/>
        </w:rPr>
        <w:t>等に違反する行為があったとき</w:t>
      </w:r>
      <w:r w:rsidRPr="00347A36">
        <w:rPr>
          <w:rFonts w:ascii="游明朝" w:eastAsia="游明朝" w:hAnsi="游明朝" w:hint="eastAsia"/>
        </w:rPr>
        <w:t>、理事会の議決により</w:t>
      </w:r>
      <w:r w:rsidR="00EC1358">
        <w:rPr>
          <w:rFonts w:ascii="游明朝" w:eastAsia="游明朝" w:hAnsi="游明朝" w:hint="eastAsia"/>
        </w:rPr>
        <w:t>これを処分</w:t>
      </w:r>
      <w:r w:rsidRPr="00347A36">
        <w:rPr>
          <w:rFonts w:ascii="游明朝" w:eastAsia="游明朝" w:hAnsi="游明朝" w:hint="eastAsia"/>
        </w:rPr>
        <w:t>することができる。</w:t>
      </w:r>
    </w:p>
    <w:p w14:paraId="4CDF5DC0" w14:textId="097BFF1A" w:rsidR="007B5607" w:rsidRPr="007E2C6C" w:rsidRDefault="001876DC" w:rsidP="007E2C6C">
      <w:pPr>
        <w:pStyle w:val="2"/>
        <w:numPr>
          <w:ilvl w:val="0"/>
          <w:numId w:val="4"/>
        </w:numPr>
        <w:spacing w:line="460" w:lineRule="exact"/>
        <w:jc w:val="left"/>
        <w:rPr>
          <w:rFonts w:ascii="游明朝" w:eastAsia="游明朝" w:hAnsi="游明朝"/>
        </w:rPr>
      </w:pPr>
      <w:r w:rsidRPr="00347A36">
        <w:rPr>
          <w:rFonts w:ascii="游明朝" w:eastAsia="游明朝" w:hAnsi="游明朝" w:hint="eastAsia"/>
        </w:rPr>
        <w:t>本会に名誉会員をおくことができる。名誉委員は、理事会の推薦により、総会において決定する。</w:t>
      </w:r>
    </w:p>
    <w:p w14:paraId="301C7A46" w14:textId="77777777" w:rsidR="003F2929" w:rsidRPr="00722A34" w:rsidRDefault="005E6F53" w:rsidP="00C31E13">
      <w:pPr>
        <w:pStyle w:val="2"/>
        <w:spacing w:line="500" w:lineRule="exact"/>
        <w:ind w:left="0" w:firstLineChars="100" w:firstLine="275"/>
        <w:rPr>
          <w:rFonts w:ascii="游明朝" w:eastAsia="游明朝" w:hAnsi="游明朝"/>
          <w:b/>
          <w:bCs/>
          <w:sz w:val="28"/>
          <w:szCs w:val="28"/>
        </w:rPr>
      </w:pPr>
      <w:r w:rsidRPr="007E2C6C">
        <w:rPr>
          <w:rFonts w:ascii="游明朝" w:eastAsia="游明朝" w:hAnsi="游明朝" w:hint="eastAsia"/>
          <w:b/>
          <w:bCs/>
          <w:sz w:val="28"/>
          <w:szCs w:val="28"/>
          <w:bdr w:val="single" w:sz="4" w:space="0" w:color="auto"/>
        </w:rPr>
        <w:lastRenderedPageBreak/>
        <w:t>入会</w:t>
      </w:r>
      <w:r w:rsidR="003F2929" w:rsidRPr="007E2C6C">
        <w:rPr>
          <w:rFonts w:ascii="游明朝" w:eastAsia="游明朝" w:hAnsi="游明朝" w:hint="eastAsia"/>
          <w:b/>
          <w:bCs/>
          <w:sz w:val="28"/>
          <w:szCs w:val="28"/>
          <w:bdr w:val="single" w:sz="4" w:space="0" w:color="auto"/>
        </w:rPr>
        <w:t>の手続きについてご案内します。</w:t>
      </w:r>
    </w:p>
    <w:p w14:paraId="4F8B9C01" w14:textId="77777777" w:rsidR="006E449F" w:rsidRDefault="006E449F" w:rsidP="00E13AE4">
      <w:pPr>
        <w:pStyle w:val="2"/>
        <w:spacing w:line="500" w:lineRule="exact"/>
        <w:ind w:left="0" w:firstLineChars="200" w:firstLine="471"/>
        <w:rPr>
          <w:rFonts w:ascii="游明朝" w:eastAsia="游明朝" w:hAnsi="游明朝"/>
          <w:b/>
          <w:bCs/>
        </w:rPr>
      </w:pPr>
    </w:p>
    <w:p w14:paraId="39ECC4A1" w14:textId="77777777" w:rsidR="00E13AE4" w:rsidRDefault="00E13AE4" w:rsidP="00E13AE4">
      <w:pPr>
        <w:pStyle w:val="2"/>
        <w:spacing w:line="500" w:lineRule="exact"/>
        <w:ind w:left="0" w:firstLineChars="200" w:firstLine="471"/>
        <w:rPr>
          <w:rFonts w:ascii="游明朝" w:eastAsia="游明朝" w:hAnsi="游明朝"/>
          <w:b/>
          <w:bCs/>
        </w:rPr>
      </w:pPr>
      <w:r>
        <w:rPr>
          <w:rFonts w:ascii="游明朝" w:eastAsia="游明朝" w:hAnsi="游明朝" w:hint="eastAsia"/>
          <w:b/>
          <w:bCs/>
        </w:rPr>
        <w:t>●入会申込書の記入</w:t>
      </w:r>
    </w:p>
    <w:p w14:paraId="64E286C0" w14:textId="77777777" w:rsidR="00EC1358" w:rsidRDefault="00E13AE4" w:rsidP="007E2C6C">
      <w:pPr>
        <w:pStyle w:val="2"/>
        <w:spacing w:line="500" w:lineRule="exact"/>
        <w:ind w:leftChars="300" w:left="630"/>
        <w:rPr>
          <w:rFonts w:ascii="游明朝" w:eastAsia="游明朝" w:hAnsi="游明朝"/>
          <w:bCs/>
        </w:rPr>
      </w:pPr>
      <w:r w:rsidRPr="00E13AE4">
        <w:rPr>
          <w:rFonts w:ascii="游明朝" w:eastAsia="游明朝" w:hAnsi="游明朝" w:hint="eastAsia"/>
          <w:bCs/>
        </w:rPr>
        <w:t>入会を</w:t>
      </w:r>
      <w:r w:rsidR="005E6F53" w:rsidRPr="00E13AE4">
        <w:rPr>
          <w:rFonts w:ascii="游明朝" w:eastAsia="游明朝" w:hAnsi="游明朝" w:hint="eastAsia"/>
          <w:bCs/>
        </w:rPr>
        <w:t>ご希望の方は</w:t>
      </w:r>
      <w:r>
        <w:rPr>
          <w:rFonts w:ascii="游明朝" w:eastAsia="游明朝" w:hAnsi="游明朝" w:hint="eastAsia"/>
          <w:bCs/>
        </w:rPr>
        <w:t>、</w:t>
      </w:r>
      <w:r w:rsidR="00EC1358">
        <w:rPr>
          <w:rFonts w:ascii="游明朝" w:eastAsia="游明朝" w:hAnsi="游明朝" w:hint="eastAsia"/>
          <w:bCs/>
        </w:rPr>
        <w:t>別紙</w:t>
      </w:r>
      <w:r>
        <w:rPr>
          <w:rFonts w:ascii="游明朝" w:eastAsia="游明朝" w:hAnsi="游明朝" w:hint="eastAsia"/>
          <w:bCs/>
        </w:rPr>
        <w:t>の</w:t>
      </w:r>
      <w:r w:rsidR="005E6F53" w:rsidRPr="00E13AE4">
        <w:rPr>
          <w:rFonts w:ascii="游明朝" w:eastAsia="游明朝" w:hAnsi="游明朝" w:hint="eastAsia"/>
          <w:bCs/>
        </w:rPr>
        <w:t>入会申込書に</w:t>
      </w:r>
      <w:r w:rsidR="00722A34">
        <w:rPr>
          <w:rFonts w:ascii="游明朝" w:eastAsia="游明朝" w:hAnsi="游明朝" w:hint="eastAsia"/>
          <w:bCs/>
        </w:rPr>
        <w:t>必要事項をご記入の上、会費10,000</w:t>
      </w:r>
      <w:r w:rsidR="005E6F53" w:rsidRPr="00E13AE4">
        <w:rPr>
          <w:rFonts w:ascii="游明朝" w:eastAsia="游明朝" w:hAnsi="游明朝" w:hint="eastAsia"/>
          <w:bCs/>
        </w:rPr>
        <w:t>円を</w:t>
      </w:r>
    </w:p>
    <w:p w14:paraId="7840FE0E" w14:textId="68B1F00D" w:rsidR="005E6F53" w:rsidRDefault="005E6F53" w:rsidP="007E2C6C">
      <w:pPr>
        <w:pStyle w:val="2"/>
        <w:spacing w:line="500" w:lineRule="exact"/>
        <w:ind w:leftChars="300" w:left="630"/>
        <w:rPr>
          <w:rFonts w:ascii="游明朝" w:eastAsia="游明朝" w:hAnsi="游明朝"/>
          <w:bCs/>
        </w:rPr>
      </w:pPr>
      <w:r w:rsidRPr="00E13AE4">
        <w:rPr>
          <w:rFonts w:ascii="游明朝" w:eastAsia="游明朝" w:hAnsi="游明朝" w:hint="eastAsia"/>
          <w:bCs/>
        </w:rPr>
        <w:t>納入</w:t>
      </w:r>
      <w:r w:rsidR="00EC1358">
        <w:rPr>
          <w:rFonts w:ascii="游明朝" w:eastAsia="游明朝" w:hAnsi="游明朝" w:hint="eastAsia"/>
          <w:bCs/>
        </w:rPr>
        <w:t>して</w:t>
      </w:r>
      <w:r w:rsidRPr="00E13AE4">
        <w:rPr>
          <w:rFonts w:ascii="游明朝" w:eastAsia="游明朝" w:hAnsi="游明朝" w:hint="eastAsia"/>
          <w:bCs/>
        </w:rPr>
        <w:t>ください。申込書の提出にあたっては以下の点にご注意下さい。</w:t>
      </w:r>
    </w:p>
    <w:p w14:paraId="705F5AB7" w14:textId="77777777" w:rsidR="005E6F53" w:rsidRPr="00E13AE4" w:rsidRDefault="005E6F53" w:rsidP="00E13AE4">
      <w:pPr>
        <w:pStyle w:val="2"/>
        <w:numPr>
          <w:ilvl w:val="0"/>
          <w:numId w:val="11"/>
        </w:numPr>
        <w:spacing w:line="460" w:lineRule="exact"/>
        <w:jc w:val="left"/>
        <w:rPr>
          <w:rFonts w:ascii="游明朝" w:eastAsia="游明朝" w:hAnsi="游明朝"/>
        </w:rPr>
      </w:pPr>
      <w:r w:rsidRPr="00E13AE4">
        <w:rPr>
          <w:rFonts w:ascii="游明朝" w:eastAsia="游明朝" w:hAnsi="游明朝" w:hint="eastAsia"/>
        </w:rPr>
        <w:t>申込書の提出と会費納入確認の上、理事会での承認となります。</w:t>
      </w:r>
    </w:p>
    <w:p w14:paraId="1D7AFFD0" w14:textId="396D50C1" w:rsidR="007E2C6C" w:rsidRDefault="005E6F53" w:rsidP="007E2C6C">
      <w:pPr>
        <w:pStyle w:val="2"/>
        <w:spacing w:line="460" w:lineRule="exact"/>
        <w:ind w:leftChars="100" w:left="210" w:firstLineChars="350" w:firstLine="840"/>
        <w:jc w:val="left"/>
        <w:rPr>
          <w:rFonts w:ascii="游明朝" w:eastAsia="游明朝" w:hAnsi="游明朝"/>
        </w:rPr>
      </w:pPr>
      <w:r w:rsidRPr="00E13AE4">
        <w:rPr>
          <w:rFonts w:ascii="游明朝" w:eastAsia="游明朝" w:hAnsi="游明朝" w:hint="eastAsia"/>
        </w:rPr>
        <w:t>理事会はほぼ月１回</w:t>
      </w:r>
      <w:r w:rsidR="007E2C6C">
        <w:rPr>
          <w:rFonts w:ascii="游明朝" w:eastAsia="游明朝" w:hAnsi="游明朝" w:hint="eastAsia"/>
        </w:rPr>
        <w:t>(</w:t>
      </w:r>
      <w:r w:rsidR="00722A34">
        <w:rPr>
          <w:rFonts w:ascii="游明朝" w:eastAsia="游明朝" w:hAnsi="游明朝" w:hint="eastAsia"/>
        </w:rPr>
        <w:t>２・８月以外</w:t>
      </w:r>
      <w:r w:rsidR="007E2C6C">
        <w:rPr>
          <w:rFonts w:ascii="游明朝" w:eastAsia="游明朝" w:hAnsi="游明朝" w:hint="eastAsia"/>
        </w:rPr>
        <w:t>)</w:t>
      </w:r>
      <w:r w:rsidRPr="00E13AE4">
        <w:rPr>
          <w:rFonts w:ascii="游明朝" w:eastAsia="游明朝" w:hAnsi="游明朝" w:hint="eastAsia"/>
        </w:rPr>
        <w:t>開かれ</w:t>
      </w:r>
      <w:r w:rsidR="00722A34">
        <w:rPr>
          <w:rFonts w:ascii="游明朝" w:eastAsia="游明朝" w:hAnsi="游明朝" w:hint="eastAsia"/>
        </w:rPr>
        <w:t>てい</w:t>
      </w:r>
      <w:r w:rsidRPr="00E13AE4">
        <w:rPr>
          <w:rFonts w:ascii="游明朝" w:eastAsia="游明朝" w:hAnsi="游明朝" w:hint="eastAsia"/>
        </w:rPr>
        <w:t>ます。</w:t>
      </w:r>
      <w:r w:rsidR="007E2C6C">
        <w:rPr>
          <w:rFonts w:ascii="游明朝" w:eastAsia="游明朝" w:hAnsi="游明朝" w:hint="eastAsia"/>
        </w:rPr>
        <w:t>理事会開催日は年度により</w:t>
      </w:r>
    </w:p>
    <w:p w14:paraId="15281399" w14:textId="0CEFFB76" w:rsidR="005E6F53" w:rsidRPr="00E13AE4" w:rsidRDefault="00EC1358" w:rsidP="007E2C6C">
      <w:pPr>
        <w:pStyle w:val="2"/>
        <w:spacing w:line="460" w:lineRule="exact"/>
        <w:ind w:leftChars="100" w:left="210" w:firstLineChars="350" w:firstLine="840"/>
        <w:jc w:val="left"/>
        <w:rPr>
          <w:rFonts w:ascii="游明朝" w:eastAsia="游明朝" w:hAnsi="游明朝"/>
        </w:rPr>
      </w:pPr>
      <w:r>
        <w:rPr>
          <w:rFonts w:ascii="游明朝" w:eastAsia="游明朝" w:hAnsi="游明朝" w:hint="eastAsia"/>
        </w:rPr>
        <w:t>変わり</w:t>
      </w:r>
      <w:r w:rsidR="007E2C6C">
        <w:rPr>
          <w:rFonts w:ascii="游明朝" w:eastAsia="游明朝" w:hAnsi="游明朝" w:hint="eastAsia"/>
        </w:rPr>
        <w:t>ますので、事前にご確認ください。</w:t>
      </w:r>
    </w:p>
    <w:p w14:paraId="3D848476" w14:textId="77777777" w:rsidR="005E6F53" w:rsidRPr="00E13AE4" w:rsidRDefault="005E6F53" w:rsidP="00E13AE4">
      <w:pPr>
        <w:pStyle w:val="2"/>
        <w:numPr>
          <w:ilvl w:val="0"/>
          <w:numId w:val="11"/>
        </w:numPr>
        <w:spacing w:line="460" w:lineRule="exact"/>
        <w:jc w:val="left"/>
        <w:rPr>
          <w:rFonts w:ascii="游明朝" w:eastAsia="游明朝" w:hAnsi="游明朝"/>
        </w:rPr>
      </w:pPr>
      <w:r w:rsidRPr="00E13AE4">
        <w:rPr>
          <w:rFonts w:ascii="游明朝" w:eastAsia="游明朝" w:hAnsi="游明朝" w:hint="eastAsia"/>
        </w:rPr>
        <w:t>学会年度は、９月から翌年の８月までです。</w:t>
      </w:r>
    </w:p>
    <w:p w14:paraId="1FDA7F55" w14:textId="15EAD10D" w:rsidR="005E6F53" w:rsidRPr="00E13AE4" w:rsidRDefault="005E6F53" w:rsidP="00E13AE4">
      <w:pPr>
        <w:pStyle w:val="2"/>
        <w:spacing w:line="460" w:lineRule="exact"/>
        <w:ind w:leftChars="342" w:left="718" w:firstLineChars="100" w:firstLine="240"/>
        <w:jc w:val="left"/>
        <w:rPr>
          <w:rFonts w:ascii="游明朝" w:eastAsia="游明朝" w:hAnsi="游明朝"/>
        </w:rPr>
      </w:pPr>
      <w:r w:rsidRPr="00E13AE4">
        <w:rPr>
          <w:rFonts w:ascii="游明朝" w:eastAsia="游明朝" w:hAnsi="游明朝" w:hint="eastAsia"/>
        </w:rPr>
        <w:t>（</w:t>
      </w:r>
      <w:r w:rsidR="00E13AE4">
        <w:rPr>
          <w:rFonts w:ascii="游明朝" w:eastAsia="游明朝" w:hAnsi="游明朝" w:hint="eastAsia"/>
        </w:rPr>
        <w:t>ex．20</w:t>
      </w:r>
      <w:r w:rsidR="005B0B69">
        <w:rPr>
          <w:rFonts w:ascii="游明朝" w:eastAsia="游明朝" w:hAnsi="游明朝" w:hint="eastAsia"/>
        </w:rPr>
        <w:t>2</w:t>
      </w:r>
      <w:r w:rsidR="00C72C33">
        <w:rPr>
          <w:rFonts w:ascii="游明朝" w:eastAsia="游明朝" w:hAnsi="游明朝" w:hint="eastAsia"/>
        </w:rPr>
        <w:t>2</w:t>
      </w:r>
      <w:r w:rsidR="00E13AE4">
        <w:rPr>
          <w:rFonts w:ascii="游明朝" w:eastAsia="游明朝" w:hAnsi="游明朝" w:hint="eastAsia"/>
        </w:rPr>
        <w:t>年度は20</w:t>
      </w:r>
      <w:r w:rsidR="00C72C33">
        <w:rPr>
          <w:rFonts w:ascii="游明朝" w:eastAsia="游明朝" w:hAnsi="游明朝" w:hint="eastAsia"/>
        </w:rPr>
        <w:t>21</w:t>
      </w:r>
      <w:r w:rsidR="00E13AE4">
        <w:rPr>
          <w:rFonts w:ascii="游明朝" w:eastAsia="游明朝" w:hAnsi="游明朝" w:hint="eastAsia"/>
        </w:rPr>
        <w:t>年９月～20</w:t>
      </w:r>
      <w:r w:rsidR="005B0B69">
        <w:rPr>
          <w:rFonts w:ascii="游明朝" w:eastAsia="游明朝" w:hAnsi="游明朝" w:hint="eastAsia"/>
        </w:rPr>
        <w:t>2</w:t>
      </w:r>
      <w:r w:rsidR="00C72C33">
        <w:rPr>
          <w:rFonts w:ascii="游明朝" w:eastAsia="游明朝" w:hAnsi="游明朝" w:hint="eastAsia"/>
        </w:rPr>
        <w:t>2</w:t>
      </w:r>
      <w:r w:rsidRPr="00E13AE4">
        <w:rPr>
          <w:rFonts w:ascii="游明朝" w:eastAsia="游明朝" w:hAnsi="游明朝" w:hint="eastAsia"/>
        </w:rPr>
        <w:t>年８月です）</w:t>
      </w:r>
    </w:p>
    <w:p w14:paraId="1C5398E7" w14:textId="065429A7" w:rsidR="005E6F53" w:rsidRPr="006E449F" w:rsidRDefault="005E6F53" w:rsidP="006E449F">
      <w:pPr>
        <w:pStyle w:val="2"/>
        <w:numPr>
          <w:ilvl w:val="0"/>
          <w:numId w:val="11"/>
        </w:numPr>
        <w:spacing w:line="460" w:lineRule="exact"/>
        <w:jc w:val="left"/>
        <w:rPr>
          <w:rFonts w:ascii="游明朝" w:eastAsia="游明朝" w:hAnsi="游明朝"/>
        </w:rPr>
      </w:pPr>
      <w:r w:rsidRPr="00E13AE4">
        <w:rPr>
          <w:rFonts w:ascii="游明朝" w:eastAsia="游明朝" w:hAnsi="游明朝" w:hint="eastAsia"/>
        </w:rPr>
        <w:t>紹介会員がどうしても見つからない場合は、申込書の指示に従ってください。</w:t>
      </w:r>
    </w:p>
    <w:p w14:paraId="4E1D9229" w14:textId="68DA45A6" w:rsidR="005E6F53" w:rsidRPr="006E449F" w:rsidRDefault="005E6F53" w:rsidP="006E449F">
      <w:pPr>
        <w:pStyle w:val="2"/>
        <w:numPr>
          <w:ilvl w:val="0"/>
          <w:numId w:val="11"/>
        </w:numPr>
        <w:spacing w:line="460" w:lineRule="exact"/>
        <w:jc w:val="left"/>
        <w:rPr>
          <w:rFonts w:ascii="游明朝" w:eastAsia="游明朝" w:hAnsi="游明朝"/>
        </w:rPr>
      </w:pPr>
      <w:r w:rsidRPr="00E13AE4">
        <w:rPr>
          <w:rFonts w:ascii="游明朝" w:eastAsia="游明朝" w:hAnsi="游明朝" w:hint="eastAsia"/>
        </w:rPr>
        <w:t>申込書にある所属とは、常勤の勤務先・在学中の大学院・非常勤の勤務先をいいます。</w:t>
      </w:r>
      <w:r w:rsidR="00C159C8">
        <w:rPr>
          <w:rFonts w:ascii="游明朝" w:eastAsia="游明朝" w:hAnsi="游明朝" w:hint="eastAsia"/>
        </w:rPr>
        <w:t>所属先が複数ある場合は1か所のみご記入ください。</w:t>
      </w:r>
      <w:r w:rsidRPr="00E13AE4">
        <w:rPr>
          <w:rFonts w:ascii="游明朝" w:eastAsia="游明朝" w:hAnsi="游明朝" w:hint="eastAsia"/>
        </w:rPr>
        <w:t>該当するものがない場合は、「なし」とご記入下さい。</w:t>
      </w:r>
    </w:p>
    <w:p w14:paraId="3CB7E0F8" w14:textId="77777777" w:rsidR="00C72C33" w:rsidRDefault="005E6F53" w:rsidP="006E449F">
      <w:pPr>
        <w:pStyle w:val="2"/>
        <w:numPr>
          <w:ilvl w:val="0"/>
          <w:numId w:val="11"/>
        </w:numPr>
        <w:spacing w:line="460" w:lineRule="exact"/>
        <w:jc w:val="left"/>
        <w:rPr>
          <w:rFonts w:ascii="游明朝" w:eastAsia="游明朝" w:hAnsi="游明朝"/>
        </w:rPr>
      </w:pPr>
      <w:r w:rsidRPr="00E13AE4">
        <w:rPr>
          <w:rFonts w:ascii="游明朝" w:eastAsia="游明朝" w:hAnsi="游明朝" w:hint="eastAsia"/>
        </w:rPr>
        <w:t xml:space="preserve">入会後２年目からの会費納入は、学会から送付されます郵便払込票の利用や、口座引き落としをご利用頂けます。　</w:t>
      </w:r>
      <w:r w:rsidR="006E449F">
        <w:rPr>
          <w:rFonts w:ascii="游明朝" w:eastAsia="游明朝" w:hAnsi="游明朝" w:hint="eastAsia"/>
        </w:rPr>
        <w:t xml:space="preserve">　　　　　　</w:t>
      </w:r>
      <w:r w:rsidRPr="00E13AE4">
        <w:rPr>
          <w:rFonts w:ascii="游明朝" w:eastAsia="游明朝" w:hAnsi="游明朝" w:hint="eastAsia"/>
        </w:rPr>
        <w:t xml:space="preserve">　　　　　　　　　　　</w:t>
      </w:r>
      <w:r w:rsidR="00C72C33">
        <w:rPr>
          <w:rFonts w:ascii="游明朝" w:eastAsia="游明朝" w:hAnsi="游明朝" w:hint="eastAsia"/>
        </w:rPr>
        <w:t xml:space="preserve">　　　　　　　　　　　　　　　　　</w:t>
      </w:r>
    </w:p>
    <w:p w14:paraId="5F7D0A3B" w14:textId="2630E46D" w:rsidR="005E6F53" w:rsidRPr="00E13AE4" w:rsidRDefault="005E6F53" w:rsidP="00C72C33">
      <w:pPr>
        <w:pStyle w:val="2"/>
        <w:spacing w:line="460" w:lineRule="exact"/>
        <w:ind w:left="1080" w:firstLineChars="2500" w:firstLine="6000"/>
        <w:jc w:val="left"/>
        <w:rPr>
          <w:rFonts w:ascii="游明朝" w:eastAsia="游明朝" w:hAnsi="游明朝"/>
        </w:rPr>
      </w:pPr>
      <w:r w:rsidRPr="00E13AE4">
        <w:rPr>
          <w:rFonts w:ascii="游明朝" w:eastAsia="游明朝" w:hAnsi="游明朝" w:hint="eastAsia"/>
        </w:rPr>
        <w:t>（20</w:t>
      </w:r>
      <w:r w:rsidR="00C72C33">
        <w:rPr>
          <w:rFonts w:ascii="游明朝" w:eastAsia="游明朝" w:hAnsi="游明朝" w:hint="eastAsia"/>
        </w:rPr>
        <w:t>21</w:t>
      </w:r>
      <w:r w:rsidRPr="00E13AE4">
        <w:rPr>
          <w:rFonts w:ascii="游明朝" w:eastAsia="游明朝" w:hAnsi="游明朝" w:hint="eastAsia"/>
        </w:rPr>
        <w:t>年10月改訂）</w:t>
      </w:r>
    </w:p>
    <w:p w14:paraId="5AFE6362" w14:textId="77777777" w:rsidR="005E6F53" w:rsidRDefault="005E6F53" w:rsidP="00E13AE4">
      <w:pPr>
        <w:pStyle w:val="2"/>
        <w:spacing w:line="460" w:lineRule="exact"/>
        <w:ind w:left="480" w:hangingChars="200" w:hanging="480"/>
        <w:jc w:val="left"/>
        <w:rPr>
          <w:rFonts w:ascii="游明朝" w:eastAsia="游明朝" w:hAnsi="游明朝"/>
        </w:rPr>
      </w:pPr>
    </w:p>
    <w:p w14:paraId="6C377A4B" w14:textId="77777777" w:rsidR="006E449F" w:rsidRDefault="006E449F" w:rsidP="006E449F">
      <w:pPr>
        <w:pStyle w:val="2"/>
        <w:spacing w:line="460" w:lineRule="exact"/>
        <w:ind w:leftChars="50" w:left="105" w:firstLineChars="200" w:firstLine="480"/>
        <w:jc w:val="left"/>
        <w:rPr>
          <w:rFonts w:ascii="游明朝" w:eastAsia="游明朝" w:hAnsi="游明朝"/>
        </w:rPr>
      </w:pPr>
      <w:r>
        <w:rPr>
          <w:rFonts w:ascii="游明朝" w:eastAsia="游明朝" w:hAnsi="游明朝" w:hint="eastAsia"/>
        </w:rPr>
        <w:t>●初年度会費の振込先</w:t>
      </w:r>
    </w:p>
    <w:p w14:paraId="275B8B54" w14:textId="77777777" w:rsidR="006E449F" w:rsidRDefault="006E449F" w:rsidP="00C31E13">
      <w:pPr>
        <w:pStyle w:val="2"/>
        <w:spacing w:line="460" w:lineRule="exact"/>
        <w:ind w:left="480" w:hangingChars="200" w:hanging="480"/>
        <w:jc w:val="left"/>
        <w:rPr>
          <w:rFonts w:ascii="游明朝" w:eastAsia="游明朝" w:hAnsi="游明朝"/>
        </w:rPr>
      </w:pPr>
      <w:r>
        <w:rPr>
          <w:rFonts w:ascii="游明朝" w:eastAsia="游明朝" w:hAnsi="游明朝" w:hint="eastAsia"/>
        </w:rPr>
        <w:t xml:space="preserve">　　　　指定口座　　ゆうちょ銀行　　　口座番号　００１５０－１－８７７７３</w:t>
      </w:r>
    </w:p>
    <w:p w14:paraId="7DFCE78F" w14:textId="77777777" w:rsidR="006E449F" w:rsidRDefault="006E449F" w:rsidP="00C31E13">
      <w:pPr>
        <w:pStyle w:val="2"/>
        <w:spacing w:line="460" w:lineRule="exact"/>
        <w:ind w:left="480" w:hangingChars="200" w:hanging="480"/>
        <w:jc w:val="left"/>
        <w:rPr>
          <w:rFonts w:ascii="游明朝" w:eastAsia="游明朝" w:hAnsi="游明朝"/>
        </w:rPr>
      </w:pPr>
      <w:r>
        <w:rPr>
          <w:rFonts w:ascii="游明朝" w:eastAsia="游明朝" w:hAnsi="游明朝" w:hint="eastAsia"/>
        </w:rPr>
        <w:t xml:space="preserve">　　　　　　　　　　　　　　　　　　　口 座 名　日本社会教育学会</w:t>
      </w:r>
    </w:p>
    <w:p w14:paraId="6A4C552E" w14:textId="77777777" w:rsidR="006E449F" w:rsidRDefault="006E449F" w:rsidP="006E449F">
      <w:pPr>
        <w:pStyle w:val="2"/>
        <w:spacing w:line="460" w:lineRule="exact"/>
        <w:ind w:leftChars="200" w:left="420" w:firstLineChars="50" w:firstLine="120"/>
        <w:jc w:val="left"/>
        <w:rPr>
          <w:rFonts w:ascii="游明朝" w:eastAsia="游明朝" w:hAnsi="游明朝"/>
        </w:rPr>
      </w:pPr>
    </w:p>
    <w:p w14:paraId="0D6CA5D9" w14:textId="3AF9EF8A" w:rsidR="006E449F" w:rsidRPr="00E13AE4" w:rsidRDefault="006E449F" w:rsidP="006E449F">
      <w:pPr>
        <w:pStyle w:val="2"/>
        <w:spacing w:line="460" w:lineRule="exact"/>
        <w:ind w:leftChars="200" w:left="420" w:firstLineChars="50" w:firstLine="120"/>
        <w:jc w:val="left"/>
        <w:rPr>
          <w:rFonts w:ascii="游明朝" w:eastAsia="游明朝" w:hAnsi="游明朝"/>
        </w:rPr>
      </w:pPr>
      <w:r>
        <w:rPr>
          <w:rFonts w:ascii="游明朝" w:eastAsia="游明朝" w:hAnsi="游明朝" w:hint="eastAsia"/>
        </w:rPr>
        <w:t>●入会申込書の</w:t>
      </w:r>
      <w:r w:rsidR="005B0B69">
        <w:rPr>
          <w:rFonts w:ascii="游明朝" w:eastAsia="游明朝" w:hAnsi="游明朝" w:hint="eastAsia"/>
        </w:rPr>
        <w:t>送付</w:t>
      </w:r>
      <w:r>
        <w:rPr>
          <w:rFonts w:ascii="游明朝" w:eastAsia="游明朝" w:hAnsi="游明朝" w:hint="eastAsia"/>
        </w:rPr>
        <w:t xml:space="preserve">　</w:t>
      </w:r>
    </w:p>
    <w:p w14:paraId="74CFFA3C" w14:textId="7DBF9DEC" w:rsidR="005B0B69" w:rsidRDefault="005B0B69" w:rsidP="005B0B69">
      <w:pPr>
        <w:pStyle w:val="2"/>
        <w:spacing w:line="460" w:lineRule="exact"/>
        <w:ind w:left="0" w:firstLineChars="500" w:firstLine="1177"/>
        <w:jc w:val="left"/>
        <w:rPr>
          <w:rFonts w:ascii="游明朝" w:eastAsia="游明朝" w:hAnsi="游明朝"/>
        </w:rPr>
      </w:pPr>
      <w:r w:rsidRPr="00C72C33">
        <w:rPr>
          <w:rFonts w:ascii="游明朝" w:eastAsia="游明朝" w:hAnsi="游明朝" w:hint="eastAsia"/>
          <w:b/>
          <w:bCs/>
        </w:rPr>
        <w:t>メールに添付してお送りください</w:t>
      </w:r>
      <w:r>
        <w:rPr>
          <w:rFonts w:ascii="游明朝" w:eastAsia="游明朝" w:hAnsi="游明朝" w:hint="eastAsia"/>
        </w:rPr>
        <w:t>。振込票(振込したことが分かるもの)をPDF</w:t>
      </w:r>
    </w:p>
    <w:p w14:paraId="0ABB159D" w14:textId="77777777" w:rsidR="00804190" w:rsidRPr="00C72C33" w:rsidRDefault="005B0B69" w:rsidP="00804190">
      <w:pPr>
        <w:pStyle w:val="2"/>
        <w:spacing w:line="460" w:lineRule="exact"/>
        <w:ind w:leftChars="300" w:left="630" w:firstLineChars="100" w:firstLine="240"/>
        <w:jc w:val="left"/>
        <w:rPr>
          <w:rFonts w:ascii="游明朝" w:eastAsia="游明朝" w:hAnsi="游明朝"/>
          <w:u w:val="wave"/>
        </w:rPr>
      </w:pPr>
      <w:r>
        <w:rPr>
          <w:rFonts w:ascii="游明朝" w:eastAsia="游明朝" w:hAnsi="游明朝" w:hint="eastAsia"/>
        </w:rPr>
        <w:t xml:space="preserve">　にして申込書と一緒に添付してください。</w:t>
      </w:r>
      <w:r w:rsidR="00EC1358" w:rsidRPr="00C72C33">
        <w:rPr>
          <w:rFonts w:ascii="游明朝" w:eastAsia="游明朝" w:hAnsi="游明朝" w:hint="eastAsia"/>
          <w:u w:val="wave"/>
        </w:rPr>
        <w:t>どちらかだけでは</w:t>
      </w:r>
      <w:r w:rsidR="00804190" w:rsidRPr="00C72C33">
        <w:rPr>
          <w:rFonts w:ascii="游明朝" w:eastAsia="游明朝" w:hAnsi="游明朝" w:hint="eastAsia"/>
          <w:u w:val="wave"/>
        </w:rPr>
        <w:t>、理事会での入会</w:t>
      </w:r>
    </w:p>
    <w:p w14:paraId="19DEEAE5" w14:textId="0D2A8F33" w:rsidR="005B0B69" w:rsidRDefault="00804190" w:rsidP="00804190">
      <w:pPr>
        <w:pStyle w:val="2"/>
        <w:spacing w:line="460" w:lineRule="exact"/>
        <w:ind w:leftChars="300" w:left="630" w:firstLineChars="200" w:firstLine="480"/>
        <w:jc w:val="left"/>
        <w:rPr>
          <w:rFonts w:ascii="游明朝" w:eastAsia="游明朝" w:hAnsi="游明朝"/>
        </w:rPr>
      </w:pPr>
      <w:r w:rsidRPr="00C72C33">
        <w:rPr>
          <w:rFonts w:ascii="游明朝" w:eastAsia="游明朝" w:hAnsi="游明朝" w:hint="eastAsia"/>
          <w:u w:val="wave"/>
        </w:rPr>
        <w:t>承認は出来ません</w:t>
      </w:r>
      <w:r>
        <w:rPr>
          <w:rFonts w:ascii="游明朝" w:eastAsia="游明朝" w:hAnsi="游明朝" w:hint="eastAsia"/>
        </w:rPr>
        <w:t>ことご了承ください。</w:t>
      </w:r>
    </w:p>
    <w:p w14:paraId="6B7D9B4B" w14:textId="77777777" w:rsidR="00804190" w:rsidRDefault="00804190" w:rsidP="005B0B69">
      <w:pPr>
        <w:pStyle w:val="2"/>
        <w:spacing w:line="460" w:lineRule="exact"/>
        <w:ind w:left="0" w:firstLineChars="400" w:firstLine="960"/>
        <w:jc w:val="left"/>
        <w:rPr>
          <w:rFonts w:ascii="游明朝" w:eastAsia="游明朝" w:hAnsi="游明朝"/>
        </w:rPr>
      </w:pPr>
    </w:p>
    <w:p w14:paraId="3347FC75" w14:textId="77777777" w:rsidR="005B0B69" w:rsidRDefault="005B0B69" w:rsidP="005B0B69">
      <w:pPr>
        <w:pStyle w:val="2"/>
        <w:spacing w:line="460" w:lineRule="exact"/>
        <w:ind w:left="0" w:firstLineChars="400" w:firstLine="960"/>
        <w:jc w:val="left"/>
        <w:rPr>
          <w:rFonts w:ascii="游明朝" w:eastAsia="游明朝" w:hAnsi="游明朝"/>
        </w:rPr>
      </w:pPr>
      <w:r>
        <w:rPr>
          <w:rFonts w:ascii="游明朝" w:eastAsia="游明朝" w:hAnsi="游明朝" w:hint="eastAsia"/>
        </w:rPr>
        <w:t>【送付先】</w:t>
      </w:r>
    </w:p>
    <w:p w14:paraId="669F9145" w14:textId="31BFD3DB" w:rsidR="005B0B69" w:rsidRPr="005B0B69" w:rsidRDefault="005B0B69" w:rsidP="007E2C6C">
      <w:pPr>
        <w:pStyle w:val="2"/>
        <w:spacing w:line="460" w:lineRule="exact"/>
        <w:ind w:left="0" w:firstLineChars="600" w:firstLine="1440"/>
        <w:jc w:val="left"/>
        <w:rPr>
          <w:rFonts w:ascii="游明朝" w:eastAsia="游明朝" w:hAnsi="游明朝"/>
        </w:rPr>
      </w:pPr>
      <w:r>
        <w:rPr>
          <w:rFonts w:ascii="游明朝" w:eastAsia="游明朝" w:hAnsi="游明朝" w:hint="eastAsia"/>
        </w:rPr>
        <w:t>日本社会教育学会事務局：</w:t>
      </w:r>
      <w:r w:rsidRPr="00A60106">
        <w:rPr>
          <w:rFonts w:ascii="游明朝" w:eastAsia="游明朝" w:hAnsi="游明朝" w:hint="eastAsia"/>
          <w:sz w:val="28"/>
          <w:szCs w:val="28"/>
        </w:rPr>
        <w:t>jssace</w:t>
      </w:r>
      <w:r w:rsidRPr="00A60106">
        <w:rPr>
          <w:rFonts w:ascii="游明朝" w:eastAsia="游明朝" w:hAnsi="游明朝"/>
          <w:sz w:val="28"/>
          <w:szCs w:val="28"/>
        </w:rPr>
        <w:t>.office@gmail.com</w:t>
      </w:r>
      <w:r w:rsidR="006E449F" w:rsidRPr="00A60106">
        <w:rPr>
          <w:rFonts w:ascii="游明朝" w:eastAsia="游明朝" w:hAnsi="游明朝" w:hint="eastAsia"/>
          <w:sz w:val="28"/>
          <w:szCs w:val="28"/>
        </w:rPr>
        <w:t xml:space="preserve"> </w:t>
      </w:r>
    </w:p>
    <w:p w14:paraId="23A9F1C9" w14:textId="338D6B81" w:rsidR="001876DC" w:rsidRPr="00C31E13" w:rsidRDefault="001876DC" w:rsidP="00A60106">
      <w:pPr>
        <w:pStyle w:val="2"/>
        <w:spacing w:line="500" w:lineRule="exact"/>
        <w:ind w:left="0"/>
        <w:rPr>
          <w:rFonts w:ascii="游明朝" w:eastAsia="游明朝" w:hAnsi="游明朝"/>
        </w:rPr>
      </w:pPr>
    </w:p>
    <w:sectPr w:rsidR="001876DC" w:rsidRPr="00C31E13" w:rsidSect="00EC1358">
      <w:pgSz w:w="11907" w:h="16839" w:code="9"/>
      <w:pgMar w:top="1134" w:right="1077" w:bottom="1021" w:left="1077"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20FB"/>
    <w:multiLevelType w:val="hybridMultilevel"/>
    <w:tmpl w:val="EF3EDE48"/>
    <w:lvl w:ilvl="0" w:tplc="33941EE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65A3EA2"/>
    <w:multiLevelType w:val="hybridMultilevel"/>
    <w:tmpl w:val="8206A9E4"/>
    <w:lvl w:ilvl="0" w:tplc="FC9EFF6C">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257D6F11"/>
    <w:multiLevelType w:val="hybridMultilevel"/>
    <w:tmpl w:val="07AA88AC"/>
    <w:lvl w:ilvl="0" w:tplc="F80220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3E7A54"/>
    <w:multiLevelType w:val="hybridMultilevel"/>
    <w:tmpl w:val="7B82A3AC"/>
    <w:lvl w:ilvl="0" w:tplc="CBF4EB8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B620AE0"/>
    <w:multiLevelType w:val="hybridMultilevel"/>
    <w:tmpl w:val="3874023E"/>
    <w:lvl w:ilvl="0" w:tplc="51126F78">
      <w:start w:val="1"/>
      <w:numFmt w:val="decimalFullWidth"/>
      <w:lvlText w:val="第%1条"/>
      <w:lvlJc w:val="left"/>
      <w:pPr>
        <w:tabs>
          <w:tab w:val="num" w:pos="960"/>
        </w:tabs>
        <w:ind w:left="960" w:hanging="960"/>
      </w:pPr>
      <w:rPr>
        <w:rFonts w:hint="eastAsia"/>
      </w:rPr>
    </w:lvl>
    <w:lvl w:ilvl="1" w:tplc="69903B4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DF0F41"/>
    <w:multiLevelType w:val="hybridMultilevel"/>
    <w:tmpl w:val="3F528A90"/>
    <w:lvl w:ilvl="0" w:tplc="C3F65D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A977CF"/>
    <w:multiLevelType w:val="hybridMultilevel"/>
    <w:tmpl w:val="D172A210"/>
    <w:lvl w:ilvl="0" w:tplc="E5720B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43391C"/>
    <w:multiLevelType w:val="hybridMultilevel"/>
    <w:tmpl w:val="2B4200B4"/>
    <w:lvl w:ilvl="0" w:tplc="B17A2126">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9474DF0"/>
    <w:multiLevelType w:val="hybridMultilevel"/>
    <w:tmpl w:val="331E7F40"/>
    <w:lvl w:ilvl="0" w:tplc="0FACB5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4D3A4E"/>
    <w:multiLevelType w:val="hybridMultilevel"/>
    <w:tmpl w:val="457642B4"/>
    <w:lvl w:ilvl="0" w:tplc="942E14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1810E4"/>
    <w:multiLevelType w:val="hybridMultilevel"/>
    <w:tmpl w:val="3D5C7D2E"/>
    <w:lvl w:ilvl="0" w:tplc="06D20F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6"/>
  </w:num>
  <w:num w:numId="2">
    <w:abstractNumId w:val="9"/>
  </w:num>
  <w:num w:numId="3">
    <w:abstractNumId w:val="5"/>
  </w:num>
  <w:num w:numId="4">
    <w:abstractNumId w:val="4"/>
  </w:num>
  <w:num w:numId="5">
    <w:abstractNumId w:val="8"/>
  </w:num>
  <w:num w:numId="6">
    <w:abstractNumId w:val="3"/>
  </w:num>
  <w:num w:numId="7">
    <w:abstractNumId w:val="7"/>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08"/>
    <w:rsid w:val="00085336"/>
    <w:rsid w:val="000944F8"/>
    <w:rsid w:val="000D0745"/>
    <w:rsid w:val="00141D14"/>
    <w:rsid w:val="001476AF"/>
    <w:rsid w:val="00164346"/>
    <w:rsid w:val="001876DC"/>
    <w:rsid w:val="00241733"/>
    <w:rsid w:val="00347A36"/>
    <w:rsid w:val="003D474D"/>
    <w:rsid w:val="003F2929"/>
    <w:rsid w:val="00447DE8"/>
    <w:rsid w:val="00454889"/>
    <w:rsid w:val="005B0B69"/>
    <w:rsid w:val="005B59EC"/>
    <w:rsid w:val="005D07CC"/>
    <w:rsid w:val="005E6F53"/>
    <w:rsid w:val="00607A3A"/>
    <w:rsid w:val="006E449F"/>
    <w:rsid w:val="00722A34"/>
    <w:rsid w:val="007B5607"/>
    <w:rsid w:val="007E2C6C"/>
    <w:rsid w:val="00804190"/>
    <w:rsid w:val="00880108"/>
    <w:rsid w:val="00973E9C"/>
    <w:rsid w:val="00A23BDD"/>
    <w:rsid w:val="00A60106"/>
    <w:rsid w:val="00AC10F5"/>
    <w:rsid w:val="00B263D9"/>
    <w:rsid w:val="00C159C8"/>
    <w:rsid w:val="00C31E13"/>
    <w:rsid w:val="00C53107"/>
    <w:rsid w:val="00C57111"/>
    <w:rsid w:val="00C72C33"/>
    <w:rsid w:val="00C760D2"/>
    <w:rsid w:val="00C8450E"/>
    <w:rsid w:val="00CB1E7D"/>
    <w:rsid w:val="00CD7445"/>
    <w:rsid w:val="00D02932"/>
    <w:rsid w:val="00D03AA6"/>
    <w:rsid w:val="00D13829"/>
    <w:rsid w:val="00D13FE2"/>
    <w:rsid w:val="00D248C6"/>
    <w:rsid w:val="00DB52E3"/>
    <w:rsid w:val="00E13AE4"/>
    <w:rsid w:val="00E852CB"/>
    <w:rsid w:val="00EC1358"/>
    <w:rsid w:val="00EE7740"/>
    <w:rsid w:val="00F400D5"/>
    <w:rsid w:val="00FE7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60C837"/>
  <w15:docId w15:val="{221E1746-32C6-4D9F-892F-52213E26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28" w:left="479"/>
    </w:pPr>
    <w:rPr>
      <w:rFonts w:ascii="HGPｺﾞｼｯｸE" w:eastAsia="HGPｺﾞｼｯｸE"/>
      <w:sz w:val="24"/>
    </w:rPr>
  </w:style>
  <w:style w:type="paragraph" w:styleId="2">
    <w:name w:val="Body Text Indent 2"/>
    <w:basedOn w:val="a"/>
    <w:pPr>
      <w:ind w:left="720"/>
    </w:pPr>
    <w:rPr>
      <w:rFonts w:ascii="HGPｺﾞｼｯｸE" w:eastAsia="HGPｺﾞｼｯｸE"/>
      <w:sz w:val="24"/>
    </w:rPr>
  </w:style>
  <w:style w:type="paragraph" w:styleId="a4">
    <w:name w:val="Balloon Text"/>
    <w:basedOn w:val="a"/>
    <w:semiHidden/>
    <w:rsid w:val="001876DC"/>
    <w:rPr>
      <w:rFonts w:ascii="Arial" w:eastAsia="ＭＳ ゴシック" w:hAnsi="Arial"/>
      <w:sz w:val="18"/>
      <w:szCs w:val="18"/>
    </w:rPr>
  </w:style>
  <w:style w:type="character" w:styleId="a5">
    <w:name w:val="Hyperlink"/>
    <w:basedOn w:val="a0"/>
    <w:rsid w:val="005D0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440</Words>
  <Characters>2512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野上　浩幸</dc:creator>
  <cp:lastModifiedBy>竹林 尚子</cp:lastModifiedBy>
  <cp:revision>3</cp:revision>
  <cp:lastPrinted>2017-10-13T07:20:00Z</cp:lastPrinted>
  <dcterms:created xsi:type="dcterms:W3CDTF">2021-09-27T06:06:00Z</dcterms:created>
  <dcterms:modified xsi:type="dcterms:W3CDTF">2021-10-12T09:50:00Z</dcterms:modified>
</cp:coreProperties>
</file>